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40DDA" w14:textId="77777777" w:rsidR="004A57BD" w:rsidRDefault="004A57BD" w:rsidP="004A57BD">
      <w:pPr>
        <w:pBdr>
          <w:top w:val="single" w:sz="4" w:space="1" w:color="auto"/>
        </w:pBdr>
        <w:jc w:val="center"/>
        <w:rPr>
          <w:rFonts w:ascii="Times New Roman" w:hAnsi="Times New Roman" w:cs="Times New Roman"/>
          <w:b/>
          <w:sz w:val="24"/>
        </w:rPr>
      </w:pPr>
    </w:p>
    <w:p w14:paraId="5BE945EC" w14:textId="5CB2E3A5" w:rsidR="00F332D1" w:rsidRPr="00E9150B" w:rsidRDefault="00A47F67" w:rsidP="004A57BD">
      <w:pPr>
        <w:pBdr>
          <w:top w:val="single" w:sz="4" w:space="1" w:color="auto"/>
        </w:pBdr>
        <w:jc w:val="center"/>
        <w:rPr>
          <w:rFonts w:ascii="Times New Roman" w:hAnsi="Times New Roman" w:cs="Times New Roman"/>
          <w:b/>
          <w:sz w:val="22"/>
        </w:rPr>
      </w:pPr>
      <w:r w:rsidRPr="00E9150B">
        <w:rPr>
          <w:rFonts w:ascii="Times New Roman" w:hAnsi="Times New Roman" w:cs="Times New Roman"/>
          <w:b/>
          <w:sz w:val="22"/>
        </w:rPr>
        <w:t>BİLDİRİ BAŞLIĞI (Türkçe)</w:t>
      </w:r>
    </w:p>
    <w:p w14:paraId="1F2C55EA" w14:textId="6A0BDFC3" w:rsidR="00F332D1" w:rsidRPr="0015265B" w:rsidRDefault="00A47F67" w:rsidP="00F332D1">
      <w:pPr>
        <w:spacing w:after="264" w:line="269" w:lineRule="auto"/>
        <w:ind w:left="1985" w:right="1587" w:hanging="425"/>
        <w:jc w:val="center"/>
        <w:rPr>
          <w:rFonts w:ascii="Times New Roman" w:eastAsia="Times New Roman" w:hAnsi="Times New Roman" w:cs="Times New Roman"/>
          <w:color w:val="000000"/>
          <w:vertAlign w:val="superscript"/>
          <w:lang w:eastAsia="tr-TR"/>
        </w:rPr>
      </w:pPr>
      <w:r>
        <w:rPr>
          <w:rFonts w:ascii="Times New Roman" w:eastAsia="Times New Roman" w:hAnsi="Times New Roman" w:cs="Times New Roman"/>
          <w:color w:val="000000"/>
          <w:lang w:eastAsia="tr-TR"/>
        </w:rPr>
        <w:t>Ad</w:t>
      </w:r>
      <w:r w:rsidR="00F332D1">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SOYAD</w:t>
      </w:r>
      <w:r w:rsidR="00F332D1">
        <w:rPr>
          <w:rFonts w:ascii="Times New Roman" w:eastAsia="Times New Roman" w:hAnsi="Times New Roman" w:cs="Times New Roman"/>
          <w:color w:val="000000"/>
          <w:vertAlign w:val="superscript"/>
          <w:lang w:eastAsia="tr-TR"/>
        </w:rPr>
        <w:t>1</w:t>
      </w:r>
      <w:r w:rsidR="00F332D1" w:rsidRPr="002F56CF">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Ad SOYAD</w:t>
      </w:r>
      <w:r w:rsidR="00F332D1">
        <w:rPr>
          <w:rFonts w:ascii="Times New Roman" w:eastAsia="Times New Roman" w:hAnsi="Times New Roman" w:cs="Times New Roman"/>
          <w:color w:val="000000"/>
          <w:vertAlign w:val="superscript"/>
          <w:lang w:eastAsia="tr-TR"/>
        </w:rPr>
        <w:t>2</w:t>
      </w:r>
    </w:p>
    <w:p w14:paraId="02E8AA0F" w14:textId="77777777" w:rsidR="00F332D1" w:rsidRDefault="00F332D1" w:rsidP="00F332D1">
      <w:pPr>
        <w:spacing w:after="5" w:line="269" w:lineRule="auto"/>
        <w:ind w:left="142" w:right="372" w:firstLine="38"/>
        <w:jc w:val="center"/>
        <w:rPr>
          <w:rFonts w:ascii="Times New Roman" w:eastAsia="Times New Roman" w:hAnsi="Times New Roman" w:cs="Times New Roman"/>
          <w:color w:val="000000"/>
          <w:lang w:eastAsia="tr-TR"/>
        </w:rPr>
      </w:pPr>
      <w:r w:rsidRPr="002F56CF">
        <w:rPr>
          <w:rFonts w:ascii="Times New Roman" w:eastAsia="Times New Roman" w:hAnsi="Times New Roman" w:cs="Times New Roman"/>
          <w:color w:val="000000"/>
          <w:vertAlign w:val="superscript"/>
          <w:lang w:val="en-US" w:eastAsia="tr-TR"/>
        </w:rPr>
        <w:t>*</w:t>
      </w:r>
      <w:r w:rsidRPr="002F56CF">
        <w:rPr>
          <w:rFonts w:ascii="Times New Roman" w:eastAsia="Times New Roman" w:hAnsi="Times New Roman" w:cs="Times New Roman"/>
          <w:color w:val="000000"/>
          <w:vertAlign w:val="superscript"/>
          <w:lang w:eastAsia="tr-TR"/>
        </w:rPr>
        <w:t>1</w:t>
      </w:r>
      <w:r w:rsidRPr="002F56CF">
        <w:rPr>
          <w:rFonts w:ascii="Times New Roman" w:eastAsia="Times New Roman" w:hAnsi="Times New Roman" w:cs="Times New Roman"/>
          <w:color w:val="000000"/>
          <w:lang w:eastAsia="tr-TR"/>
        </w:rPr>
        <w:t>Ondokuz Mayıs Üniversitesi, Yaşar Doğu Spor Bilimleri Fakültesi, Spor Yöneticiliği Bölümü, Samsun, Türkiye</w:t>
      </w:r>
    </w:p>
    <w:p w14:paraId="41B806D3" w14:textId="77777777" w:rsidR="00A47F67" w:rsidRPr="002F56CF" w:rsidRDefault="00A47F67" w:rsidP="00A47F67">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proofErr w:type="spellEnd"/>
    </w:p>
    <w:p w14:paraId="0AF64292" w14:textId="6526EFAF" w:rsidR="00F332D1" w:rsidRDefault="00A47F67" w:rsidP="00F332D1">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w:t>
      </w:r>
      <w:proofErr w:type="spellStart"/>
      <w:r w:rsidR="00D74A29">
        <w:rPr>
          <w:rFonts w:ascii="Times New Roman" w:eastAsia="Times New Roman" w:hAnsi="Times New Roman" w:cs="Times New Roman"/>
          <w:lang w:val="en-US" w:eastAsia="tr-TR"/>
        </w:rPr>
        <w:t>posta</w:t>
      </w:r>
      <w:proofErr w:type="spellEnd"/>
      <w:r>
        <w:rPr>
          <w:rFonts w:ascii="Times New Roman" w:eastAsia="Times New Roman" w:hAnsi="Times New Roman" w:cs="Times New Roman"/>
          <w:lang w:val="en-US" w:eastAsia="tr-TR"/>
        </w:rPr>
        <w:t>: xxxxxxxx</w:t>
      </w:r>
      <w:r w:rsidR="00F332D1"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00F332D1" w:rsidRPr="0015265B">
        <w:rPr>
          <w:rFonts w:ascii="Times New Roman" w:eastAsia="Times New Roman" w:hAnsi="Times New Roman" w:cs="Times New Roman"/>
          <w:lang w:val="en-US" w:eastAsia="tr-TR"/>
        </w:rPr>
        <w:t xml:space="preserve"> </w:t>
      </w:r>
    </w:p>
    <w:p w14:paraId="24648A65" w14:textId="77777777" w:rsidR="00F332D1" w:rsidRDefault="00F332D1" w:rsidP="00F332D1">
      <w:pPr>
        <w:spacing w:after="5" w:line="269" w:lineRule="auto"/>
        <w:ind w:left="142" w:right="372" w:firstLine="38"/>
        <w:jc w:val="center"/>
        <w:rPr>
          <w:rFonts w:ascii="Times New Roman" w:eastAsia="Times New Roman" w:hAnsi="Times New Roman" w:cs="Times New Roman"/>
          <w:lang w:eastAsia="tr-TR"/>
        </w:rPr>
      </w:pPr>
      <w:r w:rsidRPr="002F56CF">
        <w:rPr>
          <w:rFonts w:ascii="Times New Roman" w:eastAsia="Times New Roman" w:hAnsi="Times New Roman" w:cs="Times New Roman"/>
          <w:vertAlign w:val="superscript"/>
          <w:lang w:eastAsia="tr-TR"/>
        </w:rPr>
        <w:t>2</w:t>
      </w:r>
      <w:r w:rsidRPr="002F56CF">
        <w:rPr>
          <w:rFonts w:ascii="Times New Roman" w:eastAsia="Times New Roman" w:hAnsi="Times New Roman" w:cs="Times New Roman"/>
          <w:lang w:eastAsia="tr-TR"/>
        </w:rPr>
        <w:t>Ondokuz Mayıs Üniversitesi, Yaşar Doğu Spor Bilimleri Fakültesi, Spor Yöneticiliği Bölümü, Samsun, Türkiye</w:t>
      </w:r>
    </w:p>
    <w:p w14:paraId="401E16BD" w14:textId="52450796" w:rsidR="00F332D1" w:rsidRPr="002F56CF" w:rsidRDefault="00F332D1" w:rsidP="00F332D1">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sidR="00A47F67">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sidR="00A47F67">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sidR="00A47F67">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sidR="00A47F67">
        <w:rPr>
          <w:rFonts w:ascii="Times New Roman" w:eastAsia="Times New Roman" w:hAnsi="Times New Roman" w:cs="Times New Roman"/>
          <w:color w:val="000000"/>
          <w:lang w:val="en-US" w:eastAsia="tr-TR"/>
        </w:rPr>
        <w:t>xxxx</w:t>
      </w:r>
      <w:proofErr w:type="spellEnd"/>
    </w:p>
    <w:p w14:paraId="00ACE48D" w14:textId="227B472F" w:rsidR="00A47F67" w:rsidRDefault="00A47F67" w:rsidP="00A47F67">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w:t>
      </w:r>
      <w:proofErr w:type="spellStart"/>
      <w:r w:rsidR="00D74A29">
        <w:rPr>
          <w:rFonts w:ascii="Times New Roman" w:eastAsia="Times New Roman" w:hAnsi="Times New Roman" w:cs="Times New Roman"/>
          <w:lang w:val="en-US" w:eastAsia="tr-TR"/>
        </w:rPr>
        <w:t>posta</w:t>
      </w:r>
      <w:proofErr w:type="spellEnd"/>
      <w:r>
        <w:rPr>
          <w:rFonts w:ascii="Times New Roman" w:eastAsia="Times New Roman" w:hAnsi="Times New Roman" w:cs="Times New Roman"/>
          <w:lang w:val="en-US" w:eastAsia="tr-TR"/>
        </w:rPr>
        <w:t xml:space="preserve">: </w:t>
      </w:r>
      <w:r w:rsidR="00F332D1">
        <w:rPr>
          <w:rFonts w:ascii="Times New Roman" w:eastAsia="Times New Roman" w:hAnsi="Times New Roman" w:cs="Times New Roman"/>
          <w:lang w:val="en-US" w:eastAsia="tr-TR"/>
        </w:rPr>
        <w:t xml:space="preserve"> </w:t>
      </w:r>
      <w:r>
        <w:rPr>
          <w:rFonts w:ascii="Times New Roman" w:eastAsia="Times New Roman" w:hAnsi="Times New Roman" w:cs="Times New Roman"/>
          <w:lang w:val="en-US" w:eastAsia="tr-TR"/>
        </w:rPr>
        <w:t>xxxxxxxx</w:t>
      </w:r>
      <w:r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Pr="0015265B">
        <w:rPr>
          <w:rFonts w:ascii="Times New Roman" w:eastAsia="Times New Roman" w:hAnsi="Times New Roman" w:cs="Times New Roman"/>
          <w:lang w:val="en-US" w:eastAsia="tr-TR"/>
        </w:rPr>
        <w:t xml:space="preserve"> </w:t>
      </w:r>
    </w:p>
    <w:p w14:paraId="5D5B2687" w14:textId="3D40F968" w:rsidR="00F332D1" w:rsidRPr="002F56CF" w:rsidRDefault="00F332D1" w:rsidP="00F332D1">
      <w:pPr>
        <w:spacing w:after="5" w:line="269" w:lineRule="auto"/>
        <w:ind w:left="2672" w:right="2550" w:hanging="10"/>
        <w:jc w:val="center"/>
        <w:rPr>
          <w:rFonts w:ascii="Times New Roman" w:eastAsia="Times New Roman" w:hAnsi="Times New Roman" w:cs="Times New Roman"/>
          <w:lang w:val="en-US" w:eastAsia="tr-TR"/>
        </w:rPr>
      </w:pPr>
    </w:p>
    <w:p w14:paraId="5A495CFB" w14:textId="77777777" w:rsidR="00F332D1" w:rsidRPr="00E9150B" w:rsidRDefault="00F332D1" w:rsidP="00F332D1">
      <w:pPr>
        <w:jc w:val="both"/>
        <w:rPr>
          <w:rFonts w:ascii="Times New Roman" w:hAnsi="Times New Roman" w:cs="Times New Roman"/>
          <w:b/>
          <w:sz w:val="22"/>
        </w:rPr>
      </w:pPr>
      <w:r w:rsidRPr="00E9150B">
        <w:rPr>
          <w:rFonts w:ascii="Times New Roman" w:hAnsi="Times New Roman" w:cs="Times New Roman"/>
          <w:b/>
          <w:sz w:val="22"/>
        </w:rPr>
        <w:t>ÖZET</w:t>
      </w:r>
    </w:p>
    <w:p w14:paraId="4B80EBB7" w14:textId="6ED3C255" w:rsidR="00F332D1" w:rsidRPr="00D74A29" w:rsidRDefault="00A47F67" w:rsidP="00D74A29">
      <w:pPr>
        <w:spacing w:after="0" w:line="240" w:lineRule="auto"/>
        <w:jc w:val="both"/>
        <w:textAlignment w:val="baseline"/>
        <w:rPr>
          <w:rFonts w:ascii="Times New Roman" w:eastAsia="Times New Roman" w:hAnsi="Times New Roman" w:cs="Times New Roman"/>
          <w:sz w:val="22"/>
          <w:szCs w:val="22"/>
          <w:lang w:eastAsia="tr-TR"/>
        </w:rPr>
      </w:pPr>
      <w:r w:rsidRPr="00D74A29">
        <w:rPr>
          <w:rFonts w:ascii="Times New Roman" w:hAnsi="Times New Roman" w:cs="Times New Roman"/>
          <w:sz w:val="22"/>
          <w:szCs w:val="22"/>
        </w:rPr>
        <w:t>Xxxxxxxxxxxxxxxxxxxxxxxxxxxxxxxxxxxxxxxxxxxxxxxxxxxxxxxxxxxxxxxxxxxxxxxxxxxxxxxxxxxxxxxxxxxxxxxxxxxxxxxxxxxxxxxxxxxxxxxxxxxxxxxxxxxxxxxxxxxxxxxxxxxxxxxxxxxxxxxxxxxxxxxxxxxxxxxxxxxxxxxxxxxxxxxxxxxxxxxxxxxxxxxxxxxxxxxxxxxxxxxxxxxx</w:t>
      </w:r>
      <w:r w:rsidR="00F332D1" w:rsidRPr="00D74A29">
        <w:rPr>
          <w:rFonts w:ascii="Times New Roman" w:eastAsia="Times New Roman" w:hAnsi="Times New Roman" w:cs="Times New Roman"/>
          <w:sz w:val="22"/>
          <w:szCs w:val="22"/>
          <w:lang w:eastAsia="tr-TR"/>
        </w:rPr>
        <w:t>.</w:t>
      </w:r>
    </w:p>
    <w:p w14:paraId="035CB1E5" w14:textId="561B0CA4" w:rsidR="00D74A29" w:rsidRPr="00D74A29" w:rsidRDefault="00D74A29" w:rsidP="00F332D1">
      <w:pPr>
        <w:spacing w:after="0" w:line="300" w:lineRule="auto"/>
        <w:jc w:val="both"/>
        <w:textAlignment w:val="baseline"/>
        <w:rPr>
          <w:rFonts w:ascii="Times New Roman" w:eastAsia="Times New Roman" w:hAnsi="Times New Roman" w:cs="Times New Roman"/>
          <w:sz w:val="22"/>
          <w:szCs w:val="22"/>
          <w:lang w:eastAsia="tr-TR"/>
        </w:rPr>
      </w:pPr>
    </w:p>
    <w:p w14:paraId="3D0435E7" w14:textId="21C9D9C5" w:rsidR="00F332D1" w:rsidRPr="00D74A29" w:rsidRDefault="00F332D1" w:rsidP="00F332D1">
      <w:pPr>
        <w:jc w:val="both"/>
        <w:rPr>
          <w:rFonts w:ascii="Times New Roman" w:hAnsi="Times New Roman" w:cs="Times New Roman"/>
          <w:sz w:val="22"/>
          <w:szCs w:val="22"/>
        </w:rPr>
      </w:pPr>
      <w:r w:rsidRPr="00D74A29">
        <w:rPr>
          <w:rFonts w:ascii="Times New Roman" w:hAnsi="Times New Roman" w:cs="Times New Roman"/>
          <w:b/>
          <w:sz w:val="22"/>
          <w:szCs w:val="22"/>
        </w:rPr>
        <w:t xml:space="preserve">Anahtar Kelimeler: </w:t>
      </w:r>
      <w:proofErr w:type="spellStart"/>
      <w:r w:rsidR="00A47F67" w:rsidRPr="00D74A29">
        <w:rPr>
          <w:rFonts w:ascii="Times New Roman" w:hAnsi="Times New Roman" w:cs="Times New Roman"/>
          <w:sz w:val="22"/>
          <w:szCs w:val="22"/>
        </w:rPr>
        <w:t>Xxxx</w:t>
      </w:r>
      <w:proofErr w:type="spellEnd"/>
      <w:r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w:t>
      </w:r>
      <w:proofErr w:type="spellEnd"/>
      <w:r w:rsidR="00A47F67"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xxxxx</w:t>
      </w:r>
      <w:proofErr w:type="spellEnd"/>
    </w:p>
    <w:p w14:paraId="723136F8" w14:textId="6516B291" w:rsidR="00A47F67" w:rsidRDefault="00A47F67" w:rsidP="00F332D1">
      <w:pPr>
        <w:jc w:val="both"/>
        <w:rPr>
          <w:rFonts w:ascii="Times New Roman" w:hAnsi="Times New Roman" w:cs="Times New Roman"/>
          <w:sz w:val="24"/>
        </w:rPr>
      </w:pPr>
    </w:p>
    <w:p w14:paraId="6594B23C" w14:textId="27D342E0" w:rsidR="00F332D1" w:rsidRPr="007E5E8F" w:rsidRDefault="00A47F67" w:rsidP="00F332D1">
      <w:pPr>
        <w:jc w:val="center"/>
        <w:rPr>
          <w:rFonts w:ascii="Times New Roman" w:eastAsia="Times New Roman" w:hAnsi="Times New Roman" w:cs="Times New Roman"/>
          <w:b/>
          <w:sz w:val="22"/>
          <w:szCs w:val="24"/>
          <w:lang w:eastAsia="tr-TR"/>
        </w:rPr>
      </w:pPr>
      <w:r w:rsidRPr="007E5E8F">
        <w:rPr>
          <w:rFonts w:ascii="Times New Roman" w:eastAsia="Times New Roman" w:hAnsi="Times New Roman" w:cs="Times New Roman"/>
          <w:b/>
          <w:sz w:val="22"/>
          <w:szCs w:val="24"/>
          <w:lang w:eastAsia="tr-TR"/>
        </w:rPr>
        <w:t xml:space="preserve">TITLE </w:t>
      </w:r>
    </w:p>
    <w:p w14:paraId="5500339B" w14:textId="66ED583E" w:rsidR="00A47F67" w:rsidRPr="0015265B" w:rsidRDefault="00A47F67" w:rsidP="00A47F67">
      <w:pPr>
        <w:spacing w:after="264" w:line="269" w:lineRule="auto"/>
        <w:ind w:left="1985" w:right="1587" w:hanging="425"/>
        <w:jc w:val="center"/>
        <w:rPr>
          <w:rFonts w:ascii="Times New Roman" w:eastAsia="Times New Roman" w:hAnsi="Times New Roman" w:cs="Times New Roman"/>
          <w:color w:val="000000"/>
          <w:vertAlign w:val="superscript"/>
          <w:lang w:eastAsia="tr-TR"/>
        </w:rPr>
      </w:pPr>
      <w:r>
        <w:rPr>
          <w:rFonts w:ascii="Times New Roman" w:eastAsia="Times New Roman" w:hAnsi="Times New Roman" w:cs="Times New Roman"/>
          <w:color w:val="000000"/>
          <w:lang w:eastAsia="tr-TR"/>
        </w:rPr>
        <w:t>Name SURNAME</w:t>
      </w:r>
      <w:r>
        <w:rPr>
          <w:rFonts w:ascii="Times New Roman" w:eastAsia="Times New Roman" w:hAnsi="Times New Roman" w:cs="Times New Roman"/>
          <w:color w:val="000000"/>
          <w:vertAlign w:val="superscript"/>
          <w:lang w:eastAsia="tr-TR"/>
        </w:rPr>
        <w:t>1</w:t>
      </w:r>
      <w:r w:rsidRPr="002F56CF">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Name SURNAME</w:t>
      </w:r>
      <w:r>
        <w:rPr>
          <w:rFonts w:ascii="Times New Roman" w:eastAsia="Times New Roman" w:hAnsi="Times New Roman" w:cs="Times New Roman"/>
          <w:color w:val="000000"/>
          <w:vertAlign w:val="superscript"/>
          <w:lang w:eastAsia="tr-TR"/>
        </w:rPr>
        <w:t>2</w:t>
      </w:r>
    </w:p>
    <w:p w14:paraId="03C8A724" w14:textId="4DD4D542" w:rsidR="00A47F67" w:rsidRDefault="00A47F67" w:rsidP="00A47F67">
      <w:pPr>
        <w:spacing w:after="5" w:line="269" w:lineRule="auto"/>
        <w:ind w:left="142" w:right="372" w:firstLine="38"/>
        <w:jc w:val="center"/>
        <w:rPr>
          <w:rFonts w:ascii="Times New Roman" w:eastAsia="Times New Roman" w:hAnsi="Times New Roman" w:cs="Times New Roman"/>
          <w:color w:val="000000"/>
          <w:lang w:eastAsia="tr-TR"/>
        </w:rPr>
      </w:pPr>
      <w:r w:rsidRPr="002F56CF">
        <w:rPr>
          <w:rFonts w:ascii="Times New Roman" w:eastAsia="Times New Roman" w:hAnsi="Times New Roman" w:cs="Times New Roman"/>
          <w:color w:val="000000"/>
          <w:vertAlign w:val="superscript"/>
          <w:lang w:val="en-US" w:eastAsia="tr-TR"/>
        </w:rPr>
        <w:t>*</w:t>
      </w:r>
      <w:r w:rsidRPr="002F56CF">
        <w:rPr>
          <w:rFonts w:ascii="Times New Roman" w:eastAsia="Times New Roman" w:hAnsi="Times New Roman" w:cs="Times New Roman"/>
          <w:color w:val="000000"/>
          <w:vertAlign w:val="superscript"/>
          <w:lang w:eastAsia="tr-TR"/>
        </w:rPr>
        <w:t>1</w:t>
      </w:r>
      <w:r w:rsidRPr="002F56CF">
        <w:rPr>
          <w:rFonts w:ascii="Times New Roman" w:eastAsia="Times New Roman" w:hAnsi="Times New Roman" w:cs="Times New Roman"/>
          <w:color w:val="000000"/>
          <w:lang w:eastAsia="tr-TR"/>
        </w:rPr>
        <w:t xml:space="preserve">Ondokuz Mayıs </w:t>
      </w:r>
      <w:r>
        <w:rPr>
          <w:rFonts w:ascii="Times New Roman" w:eastAsia="Times New Roman" w:hAnsi="Times New Roman" w:cs="Times New Roman"/>
          <w:color w:val="000000"/>
          <w:lang w:eastAsia="tr-TR"/>
        </w:rPr>
        <w:t>University</w:t>
      </w:r>
      <w:r w:rsidRPr="002F56CF">
        <w:rPr>
          <w:rFonts w:ascii="Times New Roman" w:eastAsia="Times New Roman" w:hAnsi="Times New Roman" w:cs="Times New Roman"/>
          <w:color w:val="000000"/>
          <w:lang w:eastAsia="tr-TR"/>
        </w:rPr>
        <w:t xml:space="preserve">, </w:t>
      </w:r>
      <w:r w:rsidRPr="00A47F67">
        <w:rPr>
          <w:rFonts w:ascii="Times New Roman" w:eastAsia="Times New Roman" w:hAnsi="Times New Roman" w:cs="Times New Roman"/>
          <w:color w:val="000000"/>
          <w:lang w:eastAsia="tr-TR"/>
        </w:rPr>
        <w:t xml:space="preserve">Yaşar Doğu </w:t>
      </w:r>
      <w:proofErr w:type="spellStart"/>
      <w:r w:rsidRPr="00A47F67">
        <w:rPr>
          <w:rFonts w:ascii="Times New Roman" w:eastAsia="Times New Roman" w:hAnsi="Times New Roman" w:cs="Times New Roman"/>
          <w:color w:val="000000"/>
          <w:lang w:eastAsia="tr-TR"/>
        </w:rPr>
        <w:t>Faculty</w:t>
      </w:r>
      <w:proofErr w:type="spellEnd"/>
      <w:r w:rsidRPr="00A47F67">
        <w:rPr>
          <w:rFonts w:ascii="Times New Roman" w:eastAsia="Times New Roman" w:hAnsi="Times New Roman" w:cs="Times New Roman"/>
          <w:color w:val="000000"/>
          <w:lang w:eastAsia="tr-TR"/>
        </w:rPr>
        <w:t xml:space="preserve"> of </w:t>
      </w:r>
      <w:proofErr w:type="spellStart"/>
      <w:r w:rsidRPr="00A47F67">
        <w:rPr>
          <w:rFonts w:ascii="Times New Roman" w:eastAsia="Times New Roman" w:hAnsi="Times New Roman" w:cs="Times New Roman"/>
          <w:color w:val="000000"/>
          <w:lang w:eastAsia="tr-TR"/>
        </w:rPr>
        <w:t>Sport</w:t>
      </w:r>
      <w:proofErr w:type="spellEnd"/>
      <w:r w:rsidRPr="00A47F67">
        <w:rPr>
          <w:rFonts w:ascii="Times New Roman" w:eastAsia="Times New Roman" w:hAnsi="Times New Roman" w:cs="Times New Roman"/>
          <w:color w:val="000000"/>
          <w:lang w:eastAsia="tr-TR"/>
        </w:rPr>
        <w:t xml:space="preserve"> </w:t>
      </w:r>
      <w:proofErr w:type="spellStart"/>
      <w:r w:rsidRPr="00A47F67">
        <w:rPr>
          <w:rFonts w:ascii="Times New Roman" w:eastAsia="Times New Roman" w:hAnsi="Times New Roman" w:cs="Times New Roman"/>
          <w:color w:val="000000"/>
          <w:lang w:eastAsia="tr-TR"/>
        </w:rPr>
        <w:t>Sciences</w:t>
      </w:r>
      <w:proofErr w:type="spellEnd"/>
      <w:r w:rsidRPr="002F56CF">
        <w:rPr>
          <w:rFonts w:ascii="Times New Roman" w:eastAsia="Times New Roman" w:hAnsi="Times New Roman" w:cs="Times New Roman"/>
          <w:color w:val="000000"/>
          <w:lang w:eastAsia="tr-TR"/>
        </w:rPr>
        <w:t xml:space="preserve">, </w:t>
      </w:r>
      <w:proofErr w:type="spellStart"/>
      <w:r w:rsidRPr="00A47F67">
        <w:rPr>
          <w:rFonts w:ascii="Times New Roman" w:eastAsia="Times New Roman" w:hAnsi="Times New Roman" w:cs="Times New Roman"/>
          <w:color w:val="000000"/>
          <w:lang w:eastAsia="tr-TR"/>
        </w:rPr>
        <w:t>Department</w:t>
      </w:r>
      <w:proofErr w:type="spellEnd"/>
      <w:r w:rsidRPr="00A47F67">
        <w:rPr>
          <w:rFonts w:ascii="Times New Roman" w:eastAsia="Times New Roman" w:hAnsi="Times New Roman" w:cs="Times New Roman"/>
          <w:color w:val="000000"/>
          <w:lang w:eastAsia="tr-TR"/>
        </w:rPr>
        <w:t xml:space="preserve"> of Sports Management</w:t>
      </w:r>
      <w:r w:rsidRPr="002F56CF">
        <w:rPr>
          <w:rFonts w:ascii="Times New Roman" w:eastAsia="Times New Roman" w:hAnsi="Times New Roman" w:cs="Times New Roman"/>
          <w:color w:val="000000"/>
          <w:lang w:eastAsia="tr-TR"/>
        </w:rPr>
        <w:t>, Samsun, Türkiye</w:t>
      </w:r>
    </w:p>
    <w:p w14:paraId="43C0BDC9" w14:textId="77777777" w:rsidR="00A47F67" w:rsidRPr="002F56CF" w:rsidRDefault="00A47F67" w:rsidP="00A47F67">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proofErr w:type="spellEnd"/>
    </w:p>
    <w:p w14:paraId="543D9A37" w14:textId="77777777" w:rsidR="00A47F67" w:rsidRDefault="00A47F67" w:rsidP="00A47F67">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E-mail: xxxxxxxx</w:t>
      </w:r>
      <w:r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Pr="0015265B">
        <w:rPr>
          <w:rFonts w:ascii="Times New Roman" w:eastAsia="Times New Roman" w:hAnsi="Times New Roman" w:cs="Times New Roman"/>
          <w:lang w:val="en-US" w:eastAsia="tr-TR"/>
        </w:rPr>
        <w:t xml:space="preserve"> </w:t>
      </w:r>
    </w:p>
    <w:p w14:paraId="5A5213C9" w14:textId="3FAFF41F" w:rsidR="00A47F67" w:rsidRDefault="00A47F67" w:rsidP="00A47F67">
      <w:pPr>
        <w:spacing w:after="5" w:line="269" w:lineRule="auto"/>
        <w:ind w:left="142" w:right="372" w:firstLine="38"/>
        <w:jc w:val="center"/>
        <w:rPr>
          <w:rFonts w:ascii="Times New Roman" w:eastAsia="Times New Roman" w:hAnsi="Times New Roman" w:cs="Times New Roman"/>
          <w:lang w:eastAsia="tr-TR"/>
        </w:rPr>
      </w:pPr>
      <w:r w:rsidRPr="002F56CF">
        <w:rPr>
          <w:rFonts w:ascii="Times New Roman" w:eastAsia="Times New Roman" w:hAnsi="Times New Roman" w:cs="Times New Roman"/>
          <w:vertAlign w:val="superscript"/>
          <w:lang w:eastAsia="tr-TR"/>
        </w:rPr>
        <w:t>2</w:t>
      </w:r>
      <w:r w:rsidRPr="002F56CF">
        <w:rPr>
          <w:rFonts w:ascii="Times New Roman" w:eastAsia="Times New Roman" w:hAnsi="Times New Roman" w:cs="Times New Roman"/>
          <w:lang w:eastAsia="tr-TR"/>
        </w:rPr>
        <w:t xml:space="preserve">Ondokuz </w:t>
      </w:r>
      <w:r w:rsidR="00D74A29" w:rsidRPr="002F56CF">
        <w:rPr>
          <w:rFonts w:ascii="Times New Roman" w:eastAsia="Times New Roman" w:hAnsi="Times New Roman" w:cs="Times New Roman"/>
          <w:color w:val="000000"/>
          <w:lang w:eastAsia="tr-TR"/>
        </w:rPr>
        <w:t xml:space="preserve">Mayıs </w:t>
      </w:r>
      <w:r w:rsidR="00D74A29">
        <w:rPr>
          <w:rFonts w:ascii="Times New Roman" w:eastAsia="Times New Roman" w:hAnsi="Times New Roman" w:cs="Times New Roman"/>
          <w:color w:val="000000"/>
          <w:lang w:eastAsia="tr-TR"/>
        </w:rPr>
        <w:t>University</w:t>
      </w:r>
      <w:r w:rsidR="00D74A29" w:rsidRPr="002F56CF">
        <w:rPr>
          <w:rFonts w:ascii="Times New Roman" w:eastAsia="Times New Roman" w:hAnsi="Times New Roman" w:cs="Times New Roman"/>
          <w:color w:val="000000"/>
          <w:lang w:eastAsia="tr-TR"/>
        </w:rPr>
        <w:t xml:space="preserve">, </w:t>
      </w:r>
      <w:r w:rsidR="00D74A29" w:rsidRPr="00A47F67">
        <w:rPr>
          <w:rFonts w:ascii="Times New Roman" w:eastAsia="Times New Roman" w:hAnsi="Times New Roman" w:cs="Times New Roman"/>
          <w:color w:val="000000"/>
          <w:lang w:eastAsia="tr-TR"/>
        </w:rPr>
        <w:t xml:space="preserve">Yaşar Doğu </w:t>
      </w:r>
      <w:proofErr w:type="spellStart"/>
      <w:r w:rsidR="00D74A29" w:rsidRPr="00A47F67">
        <w:rPr>
          <w:rFonts w:ascii="Times New Roman" w:eastAsia="Times New Roman" w:hAnsi="Times New Roman" w:cs="Times New Roman"/>
          <w:color w:val="000000"/>
          <w:lang w:eastAsia="tr-TR"/>
        </w:rPr>
        <w:t>Faculty</w:t>
      </w:r>
      <w:proofErr w:type="spellEnd"/>
      <w:r w:rsidR="00D74A29" w:rsidRPr="00A47F67">
        <w:rPr>
          <w:rFonts w:ascii="Times New Roman" w:eastAsia="Times New Roman" w:hAnsi="Times New Roman" w:cs="Times New Roman"/>
          <w:color w:val="000000"/>
          <w:lang w:eastAsia="tr-TR"/>
        </w:rPr>
        <w:t xml:space="preserve"> of </w:t>
      </w:r>
      <w:proofErr w:type="spellStart"/>
      <w:r w:rsidR="00D74A29" w:rsidRPr="00A47F67">
        <w:rPr>
          <w:rFonts w:ascii="Times New Roman" w:eastAsia="Times New Roman" w:hAnsi="Times New Roman" w:cs="Times New Roman"/>
          <w:color w:val="000000"/>
          <w:lang w:eastAsia="tr-TR"/>
        </w:rPr>
        <w:t>Sport</w:t>
      </w:r>
      <w:proofErr w:type="spellEnd"/>
      <w:r w:rsidR="00D74A29" w:rsidRPr="00A47F67">
        <w:rPr>
          <w:rFonts w:ascii="Times New Roman" w:eastAsia="Times New Roman" w:hAnsi="Times New Roman" w:cs="Times New Roman"/>
          <w:color w:val="000000"/>
          <w:lang w:eastAsia="tr-TR"/>
        </w:rPr>
        <w:t xml:space="preserve"> </w:t>
      </w:r>
      <w:proofErr w:type="spellStart"/>
      <w:r w:rsidR="00D74A29" w:rsidRPr="00A47F67">
        <w:rPr>
          <w:rFonts w:ascii="Times New Roman" w:eastAsia="Times New Roman" w:hAnsi="Times New Roman" w:cs="Times New Roman"/>
          <w:color w:val="000000"/>
          <w:lang w:eastAsia="tr-TR"/>
        </w:rPr>
        <w:t>Sciences</w:t>
      </w:r>
      <w:proofErr w:type="spellEnd"/>
      <w:r w:rsidR="00D74A29" w:rsidRPr="002F56CF">
        <w:rPr>
          <w:rFonts w:ascii="Times New Roman" w:eastAsia="Times New Roman" w:hAnsi="Times New Roman" w:cs="Times New Roman"/>
          <w:color w:val="000000"/>
          <w:lang w:eastAsia="tr-TR"/>
        </w:rPr>
        <w:t xml:space="preserve">, </w:t>
      </w:r>
      <w:proofErr w:type="spellStart"/>
      <w:r w:rsidR="00D74A29" w:rsidRPr="00A47F67">
        <w:rPr>
          <w:rFonts w:ascii="Times New Roman" w:eastAsia="Times New Roman" w:hAnsi="Times New Roman" w:cs="Times New Roman"/>
          <w:color w:val="000000"/>
          <w:lang w:eastAsia="tr-TR"/>
        </w:rPr>
        <w:t>Department</w:t>
      </w:r>
      <w:proofErr w:type="spellEnd"/>
      <w:r w:rsidR="00D74A29" w:rsidRPr="00A47F67">
        <w:rPr>
          <w:rFonts w:ascii="Times New Roman" w:eastAsia="Times New Roman" w:hAnsi="Times New Roman" w:cs="Times New Roman"/>
          <w:color w:val="000000"/>
          <w:lang w:eastAsia="tr-TR"/>
        </w:rPr>
        <w:t xml:space="preserve"> of Sports Management</w:t>
      </w:r>
      <w:r w:rsidR="00D74A29" w:rsidRPr="002F56CF">
        <w:rPr>
          <w:rFonts w:ascii="Times New Roman" w:eastAsia="Times New Roman" w:hAnsi="Times New Roman" w:cs="Times New Roman"/>
          <w:color w:val="000000"/>
          <w:lang w:eastAsia="tr-TR"/>
        </w:rPr>
        <w:t xml:space="preserve">, </w:t>
      </w:r>
      <w:r w:rsidRPr="002F56CF">
        <w:rPr>
          <w:rFonts w:ascii="Times New Roman" w:eastAsia="Times New Roman" w:hAnsi="Times New Roman" w:cs="Times New Roman"/>
          <w:lang w:eastAsia="tr-TR"/>
        </w:rPr>
        <w:t>Samsun, Türkiye</w:t>
      </w:r>
    </w:p>
    <w:p w14:paraId="19CDDDC3" w14:textId="77777777" w:rsidR="00A47F67" w:rsidRPr="002F56CF" w:rsidRDefault="00A47F67" w:rsidP="00A47F67">
      <w:pPr>
        <w:spacing w:after="0"/>
        <w:jc w:val="center"/>
        <w:rPr>
          <w:rFonts w:ascii="Times New Roman" w:eastAsia="Times New Roman" w:hAnsi="Times New Roman" w:cs="Times New Roman"/>
          <w:b/>
          <w:bCs/>
          <w:color w:val="000000"/>
          <w:lang w:val="en-US" w:eastAsia="tr-TR"/>
        </w:rPr>
      </w:pPr>
      <w:r w:rsidRPr="002F56CF">
        <w:rPr>
          <w:rFonts w:ascii="Times New Roman" w:eastAsia="Times New Roman" w:hAnsi="Times New Roman" w:cs="Times New Roman"/>
          <w:color w:val="000000"/>
          <w:lang w:val="en-US" w:eastAsia="tr-TR"/>
        </w:rPr>
        <w:t xml:space="preserve">ORCID Code: </w:t>
      </w:r>
      <w:proofErr w:type="spellStart"/>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r w:rsidRPr="002F56CF">
        <w:rPr>
          <w:rFonts w:ascii="Times New Roman" w:eastAsia="Times New Roman" w:hAnsi="Times New Roman" w:cs="Times New Roman"/>
          <w:color w:val="000000"/>
          <w:lang w:val="en-US" w:eastAsia="tr-TR"/>
        </w:rPr>
        <w:t>-</w:t>
      </w:r>
      <w:r>
        <w:rPr>
          <w:rFonts w:ascii="Times New Roman" w:eastAsia="Times New Roman" w:hAnsi="Times New Roman" w:cs="Times New Roman"/>
          <w:color w:val="000000"/>
          <w:lang w:val="en-US" w:eastAsia="tr-TR"/>
        </w:rPr>
        <w:t>xxxx</w:t>
      </w:r>
      <w:proofErr w:type="spellEnd"/>
    </w:p>
    <w:p w14:paraId="09C15038" w14:textId="77777777" w:rsidR="00A47F67" w:rsidRDefault="00A47F67" w:rsidP="00A47F67">
      <w:pPr>
        <w:spacing w:after="5" w:line="269" w:lineRule="auto"/>
        <w:ind w:left="142" w:right="372" w:firstLine="38"/>
        <w:jc w:val="center"/>
        <w:rPr>
          <w:rFonts w:ascii="Times New Roman" w:eastAsia="Times New Roman" w:hAnsi="Times New Roman" w:cs="Times New Roman"/>
          <w:lang w:val="en-US" w:eastAsia="tr-TR"/>
        </w:rPr>
      </w:pPr>
      <w:r>
        <w:rPr>
          <w:rFonts w:ascii="Times New Roman" w:eastAsia="Times New Roman" w:hAnsi="Times New Roman" w:cs="Times New Roman"/>
          <w:lang w:val="en-US" w:eastAsia="tr-TR"/>
        </w:rPr>
        <w:t>E-mail:  xxxxxxxx</w:t>
      </w:r>
      <w:r w:rsidRPr="0015265B">
        <w:rPr>
          <w:rFonts w:ascii="Times New Roman" w:eastAsia="Times New Roman" w:hAnsi="Times New Roman" w:cs="Times New Roman"/>
          <w:lang w:val="en-US" w:eastAsia="tr-TR"/>
        </w:rPr>
        <w:t>@</w:t>
      </w:r>
      <w:r>
        <w:rPr>
          <w:rFonts w:ascii="Times New Roman" w:eastAsia="Times New Roman" w:hAnsi="Times New Roman" w:cs="Times New Roman"/>
          <w:lang w:val="en-US" w:eastAsia="tr-TR"/>
        </w:rPr>
        <w:t>xxxxxx.xxc</w:t>
      </w:r>
      <w:r w:rsidRPr="0015265B">
        <w:rPr>
          <w:rFonts w:ascii="Times New Roman" w:eastAsia="Times New Roman" w:hAnsi="Times New Roman" w:cs="Times New Roman"/>
          <w:lang w:val="en-US" w:eastAsia="tr-TR"/>
        </w:rPr>
        <w:t xml:space="preserve"> </w:t>
      </w:r>
    </w:p>
    <w:p w14:paraId="75B74989" w14:textId="77777777" w:rsidR="00A47F67" w:rsidRPr="00F67AD7" w:rsidRDefault="00A47F67" w:rsidP="00F332D1">
      <w:pPr>
        <w:jc w:val="center"/>
        <w:rPr>
          <w:rFonts w:ascii="Times New Roman" w:eastAsia="Times New Roman" w:hAnsi="Times New Roman" w:cs="Times New Roman"/>
          <w:i/>
          <w:sz w:val="24"/>
          <w:szCs w:val="24"/>
          <w:lang w:eastAsia="tr-TR"/>
        </w:rPr>
      </w:pPr>
    </w:p>
    <w:p w14:paraId="1486A767" w14:textId="77777777" w:rsidR="00F332D1" w:rsidRPr="007E5E8F" w:rsidRDefault="00F332D1" w:rsidP="00F332D1">
      <w:pPr>
        <w:spacing w:after="0" w:line="240" w:lineRule="auto"/>
        <w:jc w:val="both"/>
        <w:rPr>
          <w:rFonts w:ascii="Times New Roman" w:eastAsia="Times New Roman" w:hAnsi="Times New Roman" w:cs="Times New Roman"/>
          <w:b/>
          <w:sz w:val="22"/>
          <w:szCs w:val="24"/>
          <w:lang w:eastAsia="tr-TR"/>
        </w:rPr>
      </w:pPr>
      <w:r w:rsidRPr="007E5E8F">
        <w:rPr>
          <w:rFonts w:ascii="Times New Roman" w:eastAsia="Times New Roman" w:hAnsi="Times New Roman" w:cs="Times New Roman"/>
          <w:b/>
          <w:sz w:val="22"/>
          <w:szCs w:val="24"/>
          <w:lang w:eastAsia="tr-TR"/>
        </w:rPr>
        <w:t xml:space="preserve">ABSTRACT </w:t>
      </w:r>
    </w:p>
    <w:p w14:paraId="0CD0DAB6" w14:textId="77777777" w:rsidR="00F332D1" w:rsidRDefault="00F332D1" w:rsidP="00F332D1">
      <w:pPr>
        <w:spacing w:after="0" w:line="240" w:lineRule="auto"/>
        <w:jc w:val="both"/>
        <w:rPr>
          <w:rFonts w:ascii="Times New Roman" w:eastAsia="Times New Roman" w:hAnsi="Times New Roman" w:cs="Times New Roman"/>
          <w:b/>
          <w:sz w:val="24"/>
          <w:szCs w:val="24"/>
          <w:lang w:val="en-GB" w:eastAsia="tr-TR"/>
        </w:rPr>
      </w:pPr>
    </w:p>
    <w:p w14:paraId="5D6E451B" w14:textId="66C0D1CF" w:rsidR="00A47F67" w:rsidRDefault="00A47F67" w:rsidP="00D74A29">
      <w:pPr>
        <w:spacing w:after="0" w:line="240" w:lineRule="auto"/>
        <w:jc w:val="both"/>
        <w:textAlignment w:val="baseline"/>
        <w:rPr>
          <w:rFonts w:ascii="Times New Roman" w:eastAsia="Times New Roman" w:hAnsi="Times New Roman" w:cs="Times New Roman"/>
          <w:sz w:val="22"/>
          <w:szCs w:val="22"/>
          <w:lang w:eastAsia="tr-TR"/>
        </w:rPr>
      </w:pPr>
      <w:r w:rsidRPr="00D74A29">
        <w:rPr>
          <w:rFonts w:ascii="Times New Roman" w:hAnsi="Times New Roman" w:cs="Times New Roman"/>
          <w:sz w:val="22"/>
          <w:szCs w:val="22"/>
        </w:rPr>
        <w:t>Xxxxxxxxxxxxxxxxxxxxxxxxxxxxxxxxxxxxxxxxxxxxxxxxxxxxxxxxxxxxxxxxxxxxxxxxxxxxxxxxxxxxxxxxxxxxxxxxxxxxxxxxxxxxxxxxxxxxxxxxxxxxxxxxxxxxxxxxxxxxxxxxxxxxxxxxxxxxxxxxxxxxxxxxxxxxxxxxxxxxxxxxxxxxxxxxxxxxxxxxxxxxxxxxxxxxxxxxxxxxxxxxxxxx</w:t>
      </w:r>
      <w:r w:rsidRPr="00D74A29">
        <w:rPr>
          <w:rFonts w:ascii="Times New Roman" w:eastAsia="Times New Roman" w:hAnsi="Times New Roman" w:cs="Times New Roman"/>
          <w:sz w:val="22"/>
          <w:szCs w:val="22"/>
          <w:lang w:eastAsia="tr-TR"/>
        </w:rPr>
        <w:t>.</w:t>
      </w:r>
    </w:p>
    <w:p w14:paraId="0E3DD110" w14:textId="77777777" w:rsidR="00317342" w:rsidRPr="00D74A29" w:rsidRDefault="00317342" w:rsidP="00D74A29">
      <w:pPr>
        <w:spacing w:after="0" w:line="240" w:lineRule="auto"/>
        <w:jc w:val="both"/>
        <w:textAlignment w:val="baseline"/>
        <w:rPr>
          <w:rFonts w:ascii="Times New Roman" w:eastAsia="Times New Roman" w:hAnsi="Times New Roman" w:cs="Times New Roman"/>
          <w:sz w:val="22"/>
          <w:szCs w:val="22"/>
          <w:lang w:eastAsia="tr-TR"/>
        </w:rPr>
      </w:pPr>
    </w:p>
    <w:p w14:paraId="13897A1B" w14:textId="72318324" w:rsidR="00F332D1" w:rsidRPr="00D74A29" w:rsidRDefault="00F332D1" w:rsidP="00F332D1">
      <w:pPr>
        <w:spacing w:after="0" w:line="240" w:lineRule="auto"/>
        <w:jc w:val="both"/>
        <w:rPr>
          <w:rFonts w:ascii="Times New Roman" w:hAnsi="Times New Roman" w:cs="Times New Roman"/>
          <w:b/>
          <w:sz w:val="22"/>
          <w:szCs w:val="22"/>
        </w:rPr>
      </w:pPr>
      <w:r w:rsidRPr="00D74A29">
        <w:rPr>
          <w:rFonts w:ascii="Times New Roman" w:eastAsia="Times New Roman" w:hAnsi="Times New Roman" w:cs="Times New Roman"/>
          <w:b/>
          <w:sz w:val="22"/>
          <w:szCs w:val="22"/>
          <w:lang w:val="en-GB" w:eastAsia="tr-TR"/>
        </w:rPr>
        <w:t xml:space="preserve">Keywords: </w:t>
      </w:r>
      <w:proofErr w:type="spellStart"/>
      <w:r w:rsidR="00A47F67" w:rsidRPr="00D74A29">
        <w:rPr>
          <w:rFonts w:ascii="Times New Roman" w:hAnsi="Times New Roman" w:cs="Times New Roman"/>
          <w:sz w:val="22"/>
          <w:szCs w:val="22"/>
        </w:rPr>
        <w:t>Xxxx</w:t>
      </w:r>
      <w:proofErr w:type="spellEnd"/>
      <w:r w:rsidR="00A47F67"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w:t>
      </w:r>
      <w:proofErr w:type="spellEnd"/>
      <w:r w:rsidR="00A47F67" w:rsidRPr="00D74A29">
        <w:rPr>
          <w:rFonts w:ascii="Times New Roman" w:hAnsi="Times New Roman" w:cs="Times New Roman"/>
          <w:sz w:val="22"/>
          <w:szCs w:val="22"/>
        </w:rPr>
        <w:t xml:space="preserve">, </w:t>
      </w:r>
      <w:proofErr w:type="spellStart"/>
      <w:r w:rsidR="00A47F67" w:rsidRPr="00D74A29">
        <w:rPr>
          <w:rFonts w:ascii="Times New Roman" w:hAnsi="Times New Roman" w:cs="Times New Roman"/>
          <w:sz w:val="22"/>
          <w:szCs w:val="22"/>
        </w:rPr>
        <w:t>xxxxx</w:t>
      </w:r>
      <w:proofErr w:type="spellEnd"/>
    </w:p>
    <w:p w14:paraId="44F82A8C" w14:textId="261222F7" w:rsidR="00D74A29" w:rsidRDefault="00D74A29" w:rsidP="004F2301">
      <w:pPr>
        <w:rPr>
          <w:rStyle w:val="Vurgu"/>
          <w:rFonts w:ascii="Times New Roman" w:hAnsi="Times New Roman" w:cs="Times New Roman"/>
          <w:b/>
          <w:i w:val="0"/>
          <w:sz w:val="24"/>
          <w:szCs w:val="24"/>
        </w:rPr>
      </w:pPr>
    </w:p>
    <w:p w14:paraId="20D41D46" w14:textId="0473BB1C" w:rsidR="00CC376E" w:rsidRDefault="00CC376E" w:rsidP="004F2301">
      <w:pPr>
        <w:rPr>
          <w:rStyle w:val="Vurgu"/>
          <w:rFonts w:ascii="Times New Roman" w:hAnsi="Times New Roman" w:cs="Times New Roman"/>
          <w:b/>
          <w:i w:val="0"/>
          <w:sz w:val="24"/>
          <w:szCs w:val="24"/>
        </w:rPr>
      </w:pPr>
    </w:p>
    <w:p w14:paraId="66DDC8E2" w14:textId="65706A47" w:rsidR="00CC376E" w:rsidRDefault="00CC376E" w:rsidP="004F2301">
      <w:pPr>
        <w:rPr>
          <w:rStyle w:val="Vurgu"/>
          <w:rFonts w:ascii="Times New Roman" w:hAnsi="Times New Roman" w:cs="Times New Roman"/>
          <w:b/>
          <w:i w:val="0"/>
          <w:sz w:val="24"/>
          <w:szCs w:val="24"/>
        </w:rPr>
      </w:pPr>
    </w:p>
    <w:p w14:paraId="24AA2061" w14:textId="2DA8E302" w:rsidR="00CC376E" w:rsidRDefault="00CC376E" w:rsidP="004F2301">
      <w:pPr>
        <w:rPr>
          <w:rStyle w:val="Vurgu"/>
          <w:rFonts w:ascii="Times New Roman" w:hAnsi="Times New Roman" w:cs="Times New Roman"/>
          <w:b/>
          <w:i w:val="0"/>
          <w:sz w:val="24"/>
          <w:szCs w:val="24"/>
        </w:rPr>
      </w:pPr>
    </w:p>
    <w:p w14:paraId="43199F4A" w14:textId="4900B25F" w:rsidR="00CC376E" w:rsidRDefault="00CC376E" w:rsidP="004F2301">
      <w:pPr>
        <w:rPr>
          <w:rStyle w:val="Vurgu"/>
          <w:rFonts w:ascii="Times New Roman" w:hAnsi="Times New Roman" w:cs="Times New Roman"/>
          <w:b/>
          <w:i w:val="0"/>
          <w:sz w:val="24"/>
          <w:szCs w:val="24"/>
        </w:rPr>
      </w:pPr>
    </w:p>
    <w:p w14:paraId="658ECB1B" w14:textId="77777777" w:rsidR="00CC376E" w:rsidRDefault="00CC376E" w:rsidP="00CC376E">
      <w:pPr>
        <w:spacing w:after="120" w:line="240" w:lineRule="auto"/>
        <w:ind w:firstLine="567"/>
        <w:jc w:val="both"/>
        <w:rPr>
          <w:rFonts w:ascii="Times New Roman" w:hAnsi="Times New Roman" w:cs="Times New Roman"/>
          <w:b/>
          <w:bCs/>
          <w:sz w:val="24"/>
          <w:szCs w:val="24"/>
        </w:rPr>
      </w:pPr>
    </w:p>
    <w:p w14:paraId="3212B2D0" w14:textId="77777777" w:rsidR="00CC376E" w:rsidRDefault="00CC376E" w:rsidP="00CC376E">
      <w:pPr>
        <w:spacing w:after="120" w:line="240" w:lineRule="auto"/>
        <w:ind w:firstLine="567"/>
        <w:jc w:val="both"/>
        <w:rPr>
          <w:rFonts w:ascii="Times New Roman" w:hAnsi="Times New Roman" w:cs="Times New Roman"/>
          <w:b/>
          <w:bCs/>
          <w:sz w:val="24"/>
          <w:szCs w:val="24"/>
        </w:rPr>
      </w:pPr>
      <w:commentRangeStart w:id="0"/>
      <w:r>
        <w:rPr>
          <w:rFonts w:ascii="Times New Roman" w:hAnsi="Times New Roman" w:cs="Times New Roman"/>
          <w:b/>
          <w:bCs/>
          <w:sz w:val="24"/>
          <w:szCs w:val="24"/>
        </w:rPr>
        <w:t>GİRİŞ</w:t>
      </w:r>
      <w:commentRangeEnd w:id="0"/>
      <w:r>
        <w:rPr>
          <w:rStyle w:val="AklamaBavurusu"/>
        </w:rPr>
        <w:commentReference w:id="0"/>
      </w:r>
    </w:p>
    <w:p w14:paraId="1262A48A" w14:textId="77777777" w:rsidR="00CC376E" w:rsidRPr="00A83813" w:rsidRDefault="00CC376E" w:rsidP="00CC376E">
      <w:pPr>
        <w:spacing w:after="0" w:line="240" w:lineRule="auto"/>
        <w:ind w:firstLine="567"/>
        <w:jc w:val="both"/>
        <w:rPr>
          <w:rFonts w:ascii="Times New Roman" w:hAnsi="Times New Roman" w:cs="Times New Roman"/>
          <w:iCs/>
          <w:sz w:val="24"/>
          <w:szCs w:val="24"/>
        </w:rPr>
      </w:pPr>
      <w:r>
        <w:rPr>
          <w:rFonts w:ascii="Times New Roman" w:hAnsi="Times New Roman" w:cs="Times New Roman"/>
          <w:iCs/>
          <w:sz w:val="24"/>
          <w:szCs w:val="24"/>
        </w:rPr>
        <w:t>xxxxxxxxxxxxxxxxxxxxxxxxxxxxxxxxxxxxxxxxxxxxxxxxxxxxxxxxxxxxxxxxxxxxxxxxxxxxxxxxxxxx</w:t>
      </w:r>
      <w:commentRangeStart w:id="1"/>
      <w:sdt>
        <w:sdtPr>
          <w:rPr>
            <w:rFonts w:ascii="Times New Roman" w:hAnsi="Times New Roman" w:cs="Times New Roman"/>
            <w:iCs/>
            <w:sz w:val="24"/>
            <w:szCs w:val="24"/>
          </w:rPr>
          <w:id w:val="-2127687544"/>
          <w:citation/>
        </w:sdtPr>
        <w:sdtContent>
          <w:r w:rsidRPr="00A83813">
            <w:rPr>
              <w:rFonts w:ascii="Times New Roman" w:hAnsi="Times New Roman" w:cs="Times New Roman"/>
              <w:iCs/>
              <w:sz w:val="24"/>
              <w:szCs w:val="24"/>
            </w:rPr>
            <w:fldChar w:fldCharType="begin"/>
          </w:r>
          <w:r w:rsidRPr="00A83813">
            <w:rPr>
              <w:rFonts w:ascii="Times New Roman" w:hAnsi="Times New Roman" w:cs="Times New Roman"/>
              <w:iCs/>
              <w:sz w:val="24"/>
              <w:szCs w:val="24"/>
            </w:rPr>
            <w:instrText xml:space="preserve"> CITATION Nej21 \l 1055 </w:instrText>
          </w:r>
          <w:r w:rsidRPr="00A83813">
            <w:rPr>
              <w:rFonts w:ascii="Times New Roman" w:hAnsi="Times New Roman" w:cs="Times New Roman"/>
              <w:iCs/>
              <w:sz w:val="24"/>
              <w:szCs w:val="24"/>
            </w:rPr>
            <w:fldChar w:fldCharType="separate"/>
          </w:r>
          <w:r w:rsidRPr="00A83813">
            <w:rPr>
              <w:rFonts w:ascii="Times New Roman" w:hAnsi="Times New Roman" w:cs="Times New Roman"/>
              <w:iCs/>
              <w:sz w:val="24"/>
              <w:szCs w:val="24"/>
            </w:rPr>
            <w:t xml:space="preserve"> (Karataş, 2021)</w:t>
          </w:r>
          <w:r w:rsidRPr="00A83813">
            <w:rPr>
              <w:rFonts w:ascii="Times New Roman" w:hAnsi="Times New Roman" w:cs="Times New Roman"/>
              <w:sz w:val="24"/>
              <w:szCs w:val="24"/>
            </w:rPr>
            <w:fldChar w:fldCharType="end"/>
          </w:r>
        </w:sdtContent>
      </w:sdt>
      <w:r w:rsidRPr="00A83813">
        <w:rPr>
          <w:rFonts w:ascii="Times New Roman" w:hAnsi="Times New Roman" w:cs="Times New Roman"/>
          <w:iCs/>
          <w:sz w:val="24"/>
          <w:szCs w:val="24"/>
        </w:rPr>
        <w:t xml:space="preserve">. </w:t>
      </w:r>
    </w:p>
    <w:p w14:paraId="6D4F06D7" w14:textId="77777777" w:rsidR="00CC376E" w:rsidRPr="00A83813" w:rsidRDefault="00CC376E" w:rsidP="00CC376E">
      <w:pPr>
        <w:spacing w:after="0" w:line="240" w:lineRule="auto"/>
        <w:ind w:firstLine="567"/>
        <w:jc w:val="both"/>
        <w:rPr>
          <w:rFonts w:ascii="Times New Roman" w:hAnsi="Times New Roman" w:cs="Times New Roman"/>
          <w:iCs/>
          <w:sz w:val="24"/>
          <w:szCs w:val="24"/>
        </w:rPr>
      </w:pPr>
      <w:proofErr w:type="gramStart"/>
      <w:r>
        <w:rPr>
          <w:rFonts w:ascii="Times New Roman" w:hAnsi="Times New Roman" w:cs="Times New Roman"/>
          <w:iCs/>
          <w:sz w:val="24"/>
          <w:szCs w:val="24"/>
        </w:rPr>
        <w:t>xxxxxxxxxxxxxxxxxxxxxxxxxxxxxxxxxxxxxxxxxxxxxxxxxxxxxxxxxxxxxxxxxxxxxxxxxxxxxxxxxxxxxxxxxxxxxxxxxxxxx</w:t>
      </w:r>
      <w:proofErr w:type="gramEnd"/>
      <w:r w:rsidRPr="00A83813">
        <w:rPr>
          <w:rFonts w:ascii="Times New Roman" w:hAnsi="Times New Roman" w:cs="Times New Roman"/>
          <w:iCs/>
          <w:sz w:val="24"/>
          <w:szCs w:val="24"/>
        </w:rPr>
        <w:t xml:space="preserve"> (Koç ve ark., 2020).</w:t>
      </w:r>
    </w:p>
    <w:p w14:paraId="0BC6559A" w14:textId="77777777" w:rsidR="00CC376E" w:rsidRPr="00A83813" w:rsidRDefault="00CC376E" w:rsidP="00CC376E">
      <w:pPr>
        <w:spacing w:after="0" w:line="240" w:lineRule="auto"/>
        <w:ind w:firstLine="567"/>
        <w:jc w:val="both"/>
        <w:rPr>
          <w:rFonts w:ascii="Times New Roman" w:hAnsi="Times New Roman" w:cs="Times New Roman"/>
          <w:iCs/>
          <w:sz w:val="24"/>
          <w:szCs w:val="24"/>
        </w:rPr>
      </w:pPr>
      <w:r>
        <w:rPr>
          <w:rFonts w:ascii="Times New Roman" w:hAnsi="Times New Roman" w:cs="Times New Roman"/>
          <w:iCs/>
          <w:sz w:val="24"/>
          <w:szCs w:val="24"/>
        </w:rPr>
        <w:t>xxxxxxxxxxxxxxxxxxxxxxxxxxxxxxxxxxxxxxxxxxxxxxxxxxxxxxxxxxxxxxxxxxxxxxxxxxxxxxxxxxxxxxxxxxxxxxxxxxxxxxxxxxxxxxxxxxxxxxxxxxxxxxxxxxxxxxxxxxxxxxxxxxxxxxxxxxxxxxxxxxxxxxxxxxxxxxxxxxxxxxxxxxxxxxxxxxxxxxxxxxxxxxxxxxxxxxxxxxxxxxxxxxxxxxxxxx</w:t>
      </w:r>
      <w:r w:rsidRPr="00A83813">
        <w:rPr>
          <w:rFonts w:ascii="Times New Roman" w:hAnsi="Times New Roman" w:cs="Times New Roman"/>
          <w:iCs/>
          <w:sz w:val="24"/>
          <w:szCs w:val="24"/>
        </w:rPr>
        <w:t xml:space="preserve"> (Öztürk ve Soytürk, 2019).</w:t>
      </w:r>
    </w:p>
    <w:commentRangeEnd w:id="1"/>
    <w:p w14:paraId="52CEB336" w14:textId="77777777" w:rsidR="00CC376E" w:rsidRPr="00A83813" w:rsidRDefault="00CC376E" w:rsidP="00CC376E">
      <w:pPr>
        <w:spacing w:after="0" w:line="240" w:lineRule="auto"/>
        <w:ind w:firstLine="567"/>
        <w:jc w:val="both"/>
        <w:rPr>
          <w:rFonts w:ascii="Times New Roman" w:hAnsi="Times New Roman" w:cs="Times New Roman"/>
          <w:iCs/>
          <w:sz w:val="24"/>
          <w:szCs w:val="24"/>
        </w:rPr>
      </w:pPr>
      <w:r>
        <w:rPr>
          <w:rStyle w:val="AklamaBavurusu"/>
        </w:rPr>
        <w:commentReference w:id="1"/>
      </w:r>
      <w:bookmarkStart w:id="2" w:name="_Hlk122630365"/>
      <w:r>
        <w:rPr>
          <w:rFonts w:ascii="Times New Roman" w:hAnsi="Times New Roman" w:cs="Times New Roman"/>
          <w:iCs/>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w:t>
      </w:r>
      <w:r w:rsidRPr="00A83813">
        <w:rPr>
          <w:rFonts w:ascii="Times New Roman" w:hAnsi="Times New Roman" w:cs="Times New Roman"/>
          <w:iCs/>
          <w:sz w:val="24"/>
          <w:szCs w:val="24"/>
        </w:rPr>
        <w:t xml:space="preserve"> </w:t>
      </w:r>
      <w:commentRangeStart w:id="3"/>
      <w:r w:rsidRPr="00A83813">
        <w:rPr>
          <w:rFonts w:ascii="Times New Roman" w:hAnsi="Times New Roman" w:cs="Times New Roman"/>
          <w:iCs/>
          <w:sz w:val="24"/>
          <w:szCs w:val="24"/>
        </w:rPr>
        <w:t xml:space="preserve">(Dilber ve Akhan, 2019). </w:t>
      </w:r>
      <w:commentRangeEnd w:id="3"/>
      <w:r>
        <w:rPr>
          <w:rStyle w:val="AklamaBavurusu"/>
        </w:rPr>
        <w:commentReference w:id="3"/>
      </w:r>
    </w:p>
    <w:bookmarkEnd w:id="2"/>
    <w:p w14:paraId="5EBDF648" w14:textId="77777777" w:rsidR="00CC376E" w:rsidRPr="00A83813" w:rsidRDefault="00CC376E" w:rsidP="00CC376E">
      <w:pPr>
        <w:spacing w:after="0" w:line="240" w:lineRule="auto"/>
        <w:ind w:firstLine="567"/>
        <w:jc w:val="both"/>
        <w:rPr>
          <w:rFonts w:ascii="Times New Roman" w:hAnsi="Times New Roman" w:cs="Times New Roman"/>
          <w:iCs/>
          <w:sz w:val="24"/>
          <w:szCs w:val="24"/>
        </w:rPr>
      </w:pPr>
      <w:r>
        <w:rPr>
          <w:rFonts w:ascii="Times New Roman" w:hAnsi="Times New Roman" w:cs="Times New Roman"/>
          <w:iCs/>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xxxxxxxxxxxxxxxxxxxxxxxxxxxxxxxxxxxxxxxxxxxxxxxxxxxxxxxxxxxxxxxxxxxxxxxxxxxxxxxxxxxxxxxxxxxxxxxxxxxxxxxxxxxxxxxxxxxxxxxxxxxxxxxxxxxxxxxxxxxxxxxxxxxxxxxxxxxxxxxxxxxxxxxxxxxxxxxxxxxxxxxxxxxxxxxxxxxxxxxxxxxxxxxxxxxxxxxxxxxxxxxxxxxxxxxxxxxxxxxxxxxxxxxxxxxxxxxxxx</w:t>
      </w:r>
      <w:r w:rsidRPr="00A83813">
        <w:rPr>
          <w:rFonts w:ascii="Times New Roman" w:hAnsi="Times New Roman" w:cs="Times New Roman"/>
          <w:iCs/>
          <w:sz w:val="24"/>
          <w:szCs w:val="24"/>
        </w:rPr>
        <w:t xml:space="preserve"> (</w:t>
      </w:r>
      <w:proofErr w:type="spellStart"/>
      <w:r w:rsidRPr="00A83813">
        <w:rPr>
          <w:rFonts w:ascii="Times New Roman" w:hAnsi="Times New Roman" w:cs="Times New Roman"/>
          <w:iCs/>
          <w:sz w:val="24"/>
          <w:szCs w:val="24"/>
        </w:rPr>
        <w:t>Dumangöz</w:t>
      </w:r>
      <w:proofErr w:type="spellEnd"/>
      <w:r w:rsidRPr="00A83813">
        <w:rPr>
          <w:rFonts w:ascii="Times New Roman" w:hAnsi="Times New Roman" w:cs="Times New Roman"/>
          <w:iCs/>
          <w:sz w:val="24"/>
          <w:szCs w:val="24"/>
        </w:rPr>
        <w:t>, 2021).</w:t>
      </w:r>
    </w:p>
    <w:p w14:paraId="389E15ED" w14:textId="77777777" w:rsidR="00CC376E" w:rsidRDefault="00CC376E" w:rsidP="00CC376E">
      <w:pPr>
        <w:spacing w:after="0" w:line="240" w:lineRule="auto"/>
        <w:ind w:firstLine="567"/>
        <w:jc w:val="both"/>
        <w:rPr>
          <w:rFonts w:ascii="Times New Roman" w:hAnsi="Times New Roman" w:cs="Times New Roman"/>
          <w:iCs/>
          <w:sz w:val="24"/>
          <w:szCs w:val="24"/>
        </w:rPr>
      </w:pPr>
      <w:r w:rsidRPr="00A83813">
        <w:rPr>
          <w:rFonts w:ascii="Times New Roman" w:hAnsi="Times New Roman" w:cs="Times New Roman"/>
          <w:iCs/>
          <w:sz w:val="24"/>
          <w:szCs w:val="24"/>
        </w:rPr>
        <w:t xml:space="preserve">Bu çalışmanın amacı </w:t>
      </w:r>
      <w:proofErr w:type="spellStart"/>
      <w:r>
        <w:rPr>
          <w:rFonts w:ascii="Times New Roman" w:hAnsi="Times New Roman" w:cs="Times New Roman"/>
          <w:iCs/>
          <w:sz w:val="24"/>
          <w:szCs w:val="24"/>
        </w:rPr>
        <w:t>xxxxxxxxxxxxxxxxxxxxxxxxxxxxxxxxxxxxxxxxxxxxxxxxxxxx</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xxxxxxxxxxxxxxxxxxxxxxxxxxxxxxxxxxxxxxxxx</w:t>
      </w:r>
      <w:proofErr w:type="spellEnd"/>
      <w:r w:rsidRPr="00A83813">
        <w:rPr>
          <w:rFonts w:ascii="Times New Roman" w:hAnsi="Times New Roman" w:cs="Times New Roman"/>
          <w:iCs/>
          <w:sz w:val="24"/>
          <w:szCs w:val="24"/>
        </w:rPr>
        <w:t xml:space="preserve"> incelenmesidir. </w:t>
      </w:r>
      <w:proofErr w:type="spellStart"/>
      <w:r>
        <w:rPr>
          <w:rFonts w:ascii="Times New Roman" w:hAnsi="Times New Roman" w:cs="Times New Roman"/>
          <w:iCs/>
          <w:sz w:val="24"/>
          <w:szCs w:val="24"/>
        </w:rPr>
        <w:t>xxxxxxxxxxxxxxxxxxxxxxxx</w:t>
      </w:r>
      <w:proofErr w:type="spellEnd"/>
      <w:r w:rsidRPr="00A83813">
        <w:rPr>
          <w:rFonts w:ascii="Times New Roman" w:hAnsi="Times New Roman" w:cs="Times New Roman"/>
          <w:iCs/>
          <w:sz w:val="24"/>
          <w:szCs w:val="24"/>
        </w:rPr>
        <w:t xml:space="preserve"> </w:t>
      </w:r>
      <w:r>
        <w:rPr>
          <w:rFonts w:ascii="Times New Roman" w:hAnsi="Times New Roman" w:cs="Times New Roman"/>
          <w:iCs/>
          <w:sz w:val="24"/>
          <w:szCs w:val="24"/>
        </w:rPr>
        <w:t xml:space="preserve">xxxxxxxxxxxxxxxxxxxxxxxxxxxxxxxxxxxxxxxxxxxxxxxxxxxxxxxxxxxxxxxxxxxxxxxxxxxxxxx xxxxxxxxxxxxxxxxxxxxxxxxxxxxxxxxxxxxxxxxxxxxxxxxxxxxxxxxxxxxxxxxxxxxxxxxxxxxxxx xxxxxxxxxxxxxxxxxxxxxxxxxxxxxxxxxxxxxxxxxxxxxxxxxxxxxxxxxxxxxxxxxxxxxxxxxxxxxxx </w:t>
      </w:r>
      <w:r w:rsidRPr="00A83813">
        <w:rPr>
          <w:rFonts w:ascii="Times New Roman" w:hAnsi="Times New Roman" w:cs="Times New Roman"/>
          <w:iCs/>
          <w:sz w:val="24"/>
          <w:szCs w:val="24"/>
        </w:rPr>
        <w:t>ışık tutma açısından önem taşımaktadır.</w:t>
      </w:r>
    </w:p>
    <w:p w14:paraId="23BC02E9" w14:textId="77777777" w:rsidR="00CC376E" w:rsidRPr="008050D0" w:rsidRDefault="00CC376E" w:rsidP="00CC376E">
      <w:pPr>
        <w:spacing w:before="120" w:after="120" w:line="240" w:lineRule="auto"/>
        <w:ind w:firstLine="567"/>
        <w:jc w:val="both"/>
        <w:rPr>
          <w:rFonts w:ascii="Times New Roman" w:hAnsi="Times New Roman" w:cs="Times New Roman"/>
          <w:b/>
          <w:bCs/>
          <w:iCs/>
          <w:sz w:val="24"/>
          <w:szCs w:val="24"/>
        </w:rPr>
      </w:pPr>
      <w:r w:rsidRPr="008050D0">
        <w:rPr>
          <w:rFonts w:ascii="Times New Roman" w:hAnsi="Times New Roman" w:cs="Times New Roman"/>
          <w:b/>
          <w:bCs/>
          <w:iCs/>
          <w:sz w:val="24"/>
          <w:szCs w:val="24"/>
        </w:rPr>
        <w:t>YÖNTEM</w:t>
      </w:r>
    </w:p>
    <w:p w14:paraId="7EC86800" w14:textId="77777777" w:rsidR="00CC376E" w:rsidRPr="008050D0" w:rsidRDefault="00CC376E" w:rsidP="00CC376E">
      <w:pPr>
        <w:spacing w:after="120" w:line="240" w:lineRule="auto"/>
        <w:ind w:firstLine="567"/>
        <w:jc w:val="both"/>
        <w:rPr>
          <w:rFonts w:ascii="Times New Roman" w:hAnsi="Times New Roman" w:cs="Times New Roman"/>
          <w:b/>
          <w:bCs/>
          <w:iCs/>
          <w:sz w:val="24"/>
          <w:szCs w:val="24"/>
        </w:rPr>
      </w:pPr>
      <w:commentRangeStart w:id="4"/>
      <w:r w:rsidRPr="008050D0">
        <w:rPr>
          <w:rFonts w:ascii="Times New Roman" w:hAnsi="Times New Roman" w:cs="Times New Roman"/>
          <w:b/>
          <w:bCs/>
          <w:iCs/>
          <w:sz w:val="24"/>
          <w:szCs w:val="24"/>
        </w:rPr>
        <w:t>Araştırmanın Modeli</w:t>
      </w:r>
      <w:commentRangeEnd w:id="4"/>
      <w:r>
        <w:rPr>
          <w:rStyle w:val="AklamaBavurusu"/>
        </w:rPr>
        <w:commentReference w:id="4"/>
      </w:r>
    </w:p>
    <w:p w14:paraId="694AD384" w14:textId="77777777" w:rsidR="00CC376E" w:rsidRPr="008050D0" w:rsidRDefault="00CC376E" w:rsidP="00CC376E">
      <w:pPr>
        <w:spacing w:after="120" w:line="240" w:lineRule="auto"/>
        <w:ind w:firstLine="567"/>
        <w:jc w:val="both"/>
        <w:rPr>
          <w:rFonts w:ascii="Times New Roman" w:hAnsi="Times New Roman" w:cs="Times New Roman"/>
          <w:iCs/>
          <w:sz w:val="24"/>
          <w:szCs w:val="24"/>
        </w:rPr>
      </w:pPr>
      <w:r w:rsidRPr="008050D0">
        <w:rPr>
          <w:rFonts w:ascii="Times New Roman" w:hAnsi="Times New Roman" w:cs="Times New Roman"/>
          <w:iCs/>
          <w:sz w:val="24"/>
          <w:szCs w:val="24"/>
        </w:rPr>
        <w:t xml:space="preserve">Belirlenen </w:t>
      </w:r>
      <w:proofErr w:type="spellStart"/>
      <w:r>
        <w:rPr>
          <w:rFonts w:ascii="Times New Roman" w:hAnsi="Times New Roman" w:cs="Times New Roman"/>
          <w:iCs/>
          <w:sz w:val="24"/>
          <w:szCs w:val="24"/>
        </w:rPr>
        <w:t>xxxxxxxxxxxxxxxxxxxxxxxxxxxxxxxxxxxxxxxxxxxxxxxxxxxxxxxxxxxx</w:t>
      </w:r>
      <w:proofErr w:type="spellEnd"/>
      <w:r>
        <w:rPr>
          <w:rFonts w:ascii="Times New Roman" w:hAnsi="Times New Roman" w:cs="Times New Roman"/>
          <w:iCs/>
          <w:sz w:val="24"/>
          <w:szCs w:val="24"/>
        </w:rPr>
        <w:t xml:space="preserve"> xxxxxxxxxxxxxxxxxxxxxxxxxxxxxxxxxxxxxxxxxxxxxxxxxxxxxxxxxxxxxxxxxxxxxxxxxxxxxxx </w:t>
      </w:r>
      <w:proofErr w:type="spellStart"/>
      <w:r>
        <w:rPr>
          <w:rFonts w:ascii="Times New Roman" w:hAnsi="Times New Roman" w:cs="Times New Roman"/>
          <w:iCs/>
          <w:sz w:val="24"/>
          <w:szCs w:val="24"/>
        </w:rPr>
        <w:t>xxxxxxxxxxxxxxxxxxxxxxxxxxxxxxxxxxxxxxxxxxxxxxxxxxxxxxxxxxxx</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xxxxxxxxxxxxx</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xxxxxxxxxxxxxxxxxxxxxxxxxxxxxxxxxxxxxxxxxxxxxxxxxxxxxxxx</w:t>
      </w:r>
      <w:proofErr w:type="spellEnd"/>
      <w:r w:rsidRPr="008050D0">
        <w:rPr>
          <w:rFonts w:ascii="Times New Roman" w:hAnsi="Times New Roman" w:cs="Times New Roman"/>
          <w:iCs/>
          <w:sz w:val="24"/>
          <w:szCs w:val="24"/>
        </w:rPr>
        <w:t xml:space="preserve"> (Yıldırım ve Şimşek, 2005).</w:t>
      </w:r>
    </w:p>
    <w:p w14:paraId="76A1512E" w14:textId="77777777" w:rsidR="00CC376E" w:rsidRPr="008050D0" w:rsidRDefault="00CC376E" w:rsidP="00CC376E">
      <w:pPr>
        <w:spacing w:after="120" w:line="240" w:lineRule="auto"/>
        <w:ind w:firstLine="567"/>
        <w:jc w:val="both"/>
        <w:rPr>
          <w:rFonts w:ascii="Times New Roman" w:hAnsi="Times New Roman" w:cs="Times New Roman"/>
          <w:b/>
          <w:bCs/>
          <w:iCs/>
          <w:sz w:val="24"/>
          <w:szCs w:val="24"/>
        </w:rPr>
      </w:pPr>
      <w:r w:rsidRPr="008050D0">
        <w:rPr>
          <w:rFonts w:ascii="Times New Roman" w:hAnsi="Times New Roman" w:cs="Times New Roman"/>
          <w:b/>
          <w:bCs/>
          <w:iCs/>
          <w:sz w:val="24"/>
          <w:szCs w:val="24"/>
        </w:rPr>
        <w:t>Araştırma Grubu</w:t>
      </w:r>
    </w:p>
    <w:p w14:paraId="25B456EF" w14:textId="77777777" w:rsidR="00CC376E" w:rsidRPr="008050D0" w:rsidRDefault="00CC376E" w:rsidP="00CC376E">
      <w:pPr>
        <w:spacing w:after="120" w:line="240" w:lineRule="auto"/>
        <w:ind w:firstLine="567"/>
        <w:jc w:val="both"/>
        <w:rPr>
          <w:rFonts w:ascii="Times New Roman" w:hAnsi="Times New Roman" w:cs="Times New Roman"/>
          <w:iCs/>
          <w:sz w:val="24"/>
          <w:szCs w:val="24"/>
        </w:rPr>
      </w:pPr>
      <w:r w:rsidRPr="008050D0">
        <w:rPr>
          <w:rFonts w:ascii="Times New Roman" w:hAnsi="Times New Roman" w:cs="Times New Roman"/>
          <w:iCs/>
          <w:sz w:val="24"/>
          <w:szCs w:val="24"/>
        </w:rPr>
        <w:t xml:space="preserve">Araştırmamızda </w:t>
      </w:r>
      <w:bookmarkStart w:id="5" w:name="_Hlk117371397"/>
      <w:proofErr w:type="spellStart"/>
      <w:r>
        <w:rPr>
          <w:rFonts w:ascii="Times New Roman" w:hAnsi="Times New Roman" w:cs="Times New Roman"/>
          <w:iCs/>
          <w:sz w:val="24"/>
          <w:szCs w:val="24"/>
        </w:rPr>
        <w:t>xxxxxxxxxxxxxxxxxxxxxxxxxxxxxxxxxxxxxxxxxxxxxxxxxxxxxx</w:t>
      </w:r>
      <w:proofErr w:type="spellEnd"/>
      <w:r>
        <w:rPr>
          <w:rFonts w:ascii="Times New Roman" w:hAnsi="Times New Roman" w:cs="Times New Roman"/>
          <w:iCs/>
          <w:sz w:val="24"/>
          <w:szCs w:val="24"/>
        </w:rPr>
        <w:t xml:space="preserve"> </w:t>
      </w:r>
      <w:r w:rsidRPr="008050D0">
        <w:rPr>
          <w:rFonts w:ascii="Times New Roman" w:hAnsi="Times New Roman" w:cs="Times New Roman"/>
          <w:iCs/>
          <w:sz w:val="24"/>
          <w:szCs w:val="24"/>
        </w:rPr>
        <w:t xml:space="preserve"> </w:t>
      </w:r>
      <w:r>
        <w:rPr>
          <w:rFonts w:ascii="Times New Roman" w:hAnsi="Times New Roman" w:cs="Times New Roman"/>
          <w:iCs/>
          <w:sz w:val="24"/>
          <w:szCs w:val="24"/>
        </w:rPr>
        <w:t xml:space="preserve"> xxxxxxxxxxxxxxxxxxxxxxxxxxxxxxxxxxxxxxxxxxxxxxxxxxxxxxxxxxxxxxxxxxx </w:t>
      </w:r>
      <w:r w:rsidRPr="008050D0">
        <w:rPr>
          <w:rFonts w:ascii="Times New Roman" w:hAnsi="Times New Roman" w:cs="Times New Roman"/>
          <w:iCs/>
          <w:sz w:val="24"/>
          <w:szCs w:val="24"/>
        </w:rPr>
        <w:t xml:space="preserve">öğrenciden oluşmuştur. </w:t>
      </w:r>
    </w:p>
    <w:p w14:paraId="1277E72B" w14:textId="77777777" w:rsidR="00CC376E" w:rsidRPr="008050D0" w:rsidRDefault="00CC376E" w:rsidP="00CC376E">
      <w:pPr>
        <w:spacing w:after="120" w:line="240" w:lineRule="auto"/>
        <w:ind w:firstLine="567"/>
        <w:jc w:val="both"/>
        <w:rPr>
          <w:rFonts w:ascii="Times New Roman" w:hAnsi="Times New Roman" w:cs="Times New Roman"/>
          <w:b/>
          <w:bCs/>
          <w:iCs/>
          <w:sz w:val="24"/>
          <w:szCs w:val="24"/>
        </w:rPr>
      </w:pPr>
      <w:r w:rsidRPr="008050D0">
        <w:rPr>
          <w:rFonts w:ascii="Times New Roman" w:hAnsi="Times New Roman" w:cs="Times New Roman"/>
          <w:b/>
          <w:bCs/>
          <w:iCs/>
          <w:sz w:val="24"/>
          <w:szCs w:val="24"/>
        </w:rPr>
        <w:t>Veri Toplama Araçları</w:t>
      </w:r>
    </w:p>
    <w:bookmarkEnd w:id="5"/>
    <w:p w14:paraId="1CEC1605" w14:textId="77777777" w:rsidR="00CC376E" w:rsidRPr="008050D0" w:rsidRDefault="00CC376E" w:rsidP="00CC376E">
      <w:pPr>
        <w:spacing w:after="120" w:line="240" w:lineRule="auto"/>
        <w:ind w:firstLine="567"/>
        <w:jc w:val="both"/>
        <w:rPr>
          <w:rFonts w:ascii="Times New Roman" w:hAnsi="Times New Roman" w:cs="Times New Roman"/>
          <w:iCs/>
          <w:sz w:val="24"/>
          <w:szCs w:val="24"/>
        </w:rPr>
      </w:pPr>
      <w:r w:rsidRPr="008050D0">
        <w:rPr>
          <w:rFonts w:ascii="Times New Roman" w:hAnsi="Times New Roman" w:cs="Times New Roman"/>
          <w:iCs/>
          <w:sz w:val="24"/>
          <w:szCs w:val="24"/>
        </w:rPr>
        <w:t>Araştırmamızda “</w:t>
      </w:r>
      <w:proofErr w:type="spellStart"/>
      <w:r>
        <w:rPr>
          <w:rFonts w:ascii="Times New Roman" w:hAnsi="Times New Roman" w:cs="Times New Roman"/>
          <w:iCs/>
          <w:sz w:val="24"/>
          <w:szCs w:val="24"/>
        </w:rPr>
        <w:t>xxxxx</w:t>
      </w:r>
      <w:proofErr w:type="spellEnd"/>
      <w:r w:rsidRPr="008050D0">
        <w:rPr>
          <w:rFonts w:ascii="Times New Roman" w:hAnsi="Times New Roman" w:cs="Times New Roman"/>
          <w:iCs/>
          <w:sz w:val="24"/>
          <w:szCs w:val="24"/>
        </w:rPr>
        <w:t xml:space="preserve"> Ölçeği” (</w:t>
      </w:r>
      <w:proofErr w:type="spellStart"/>
      <w:r>
        <w:rPr>
          <w:rFonts w:ascii="Times New Roman" w:hAnsi="Times New Roman" w:cs="Times New Roman"/>
          <w:iCs/>
          <w:sz w:val="24"/>
          <w:szCs w:val="24"/>
        </w:rPr>
        <w:t>xxx</w:t>
      </w:r>
      <w:r w:rsidRPr="008050D0">
        <w:rPr>
          <w:rFonts w:ascii="Times New Roman" w:hAnsi="Times New Roman" w:cs="Times New Roman"/>
          <w:iCs/>
          <w:sz w:val="24"/>
          <w:szCs w:val="24"/>
        </w:rPr>
        <w:t>Ö</w:t>
      </w:r>
      <w:proofErr w:type="spellEnd"/>
      <w:r w:rsidRPr="008050D0">
        <w:rPr>
          <w:rFonts w:ascii="Times New Roman" w:hAnsi="Times New Roman" w:cs="Times New Roman"/>
          <w:iCs/>
          <w:sz w:val="24"/>
          <w:szCs w:val="24"/>
        </w:rPr>
        <w:t>) (</w:t>
      </w:r>
      <w:r>
        <w:rPr>
          <w:rFonts w:ascii="Times New Roman" w:hAnsi="Times New Roman" w:cs="Times New Roman"/>
          <w:iCs/>
          <w:sz w:val="24"/>
          <w:szCs w:val="24"/>
        </w:rPr>
        <w:t>xxx</w:t>
      </w:r>
      <w:r w:rsidRPr="008050D0">
        <w:rPr>
          <w:rFonts w:ascii="Times New Roman" w:hAnsi="Times New Roman" w:cs="Times New Roman"/>
          <w:iCs/>
          <w:sz w:val="24"/>
          <w:szCs w:val="24"/>
        </w:rPr>
        <w:t xml:space="preserve">, </w:t>
      </w:r>
      <w:r>
        <w:rPr>
          <w:rFonts w:ascii="Times New Roman" w:hAnsi="Times New Roman" w:cs="Times New Roman"/>
          <w:iCs/>
          <w:sz w:val="24"/>
          <w:szCs w:val="24"/>
        </w:rPr>
        <w:t>2000</w:t>
      </w:r>
      <w:r w:rsidRPr="008050D0">
        <w:rPr>
          <w:rFonts w:ascii="Times New Roman" w:hAnsi="Times New Roman" w:cs="Times New Roman"/>
          <w:iCs/>
          <w:sz w:val="24"/>
          <w:szCs w:val="24"/>
        </w:rPr>
        <w:t xml:space="preserve">) kişilerin iletişim düzeylerini değerlendirmek amacıyla kullanılmıştır. Bu ölçek 25 maddeden oluşan 5’li likert tipi bir ölçektir. Ölçek değerlendirilmesinde ortalama ya da toplam puanın yüksek olması </w:t>
      </w:r>
      <w:r w:rsidRPr="008050D0">
        <w:rPr>
          <w:rFonts w:ascii="Times New Roman" w:hAnsi="Times New Roman" w:cs="Times New Roman"/>
          <w:iCs/>
          <w:sz w:val="24"/>
          <w:szCs w:val="24"/>
        </w:rPr>
        <w:lastRenderedPageBreak/>
        <w:t xml:space="preserve">değerlendiricinin bireysel iletişim becerisinin yüksek olduğunu düşündüğünü göstermektedir. </w:t>
      </w:r>
    </w:p>
    <w:p w14:paraId="2815768A" w14:textId="77777777" w:rsidR="00CC376E" w:rsidRPr="008050D0" w:rsidRDefault="00CC376E" w:rsidP="00CC376E">
      <w:pPr>
        <w:spacing w:after="120" w:line="240" w:lineRule="auto"/>
        <w:ind w:firstLine="567"/>
        <w:jc w:val="both"/>
        <w:rPr>
          <w:rFonts w:ascii="Times New Roman" w:hAnsi="Times New Roman" w:cs="Times New Roman"/>
          <w:b/>
          <w:bCs/>
          <w:iCs/>
          <w:sz w:val="24"/>
          <w:szCs w:val="24"/>
        </w:rPr>
      </w:pPr>
      <w:r w:rsidRPr="008050D0">
        <w:rPr>
          <w:rFonts w:ascii="Times New Roman" w:hAnsi="Times New Roman" w:cs="Times New Roman"/>
          <w:b/>
          <w:bCs/>
          <w:iCs/>
          <w:sz w:val="24"/>
          <w:szCs w:val="24"/>
        </w:rPr>
        <w:t>Verilerin Analizi</w:t>
      </w:r>
    </w:p>
    <w:p w14:paraId="5A7152DD" w14:textId="77777777" w:rsidR="00CC376E" w:rsidRPr="008050D0" w:rsidRDefault="00CC376E" w:rsidP="00CC376E">
      <w:pPr>
        <w:spacing w:after="0" w:line="240" w:lineRule="auto"/>
        <w:ind w:firstLine="567"/>
        <w:jc w:val="both"/>
        <w:rPr>
          <w:rFonts w:ascii="Times New Roman" w:hAnsi="Times New Roman" w:cs="Times New Roman"/>
          <w:iCs/>
          <w:sz w:val="24"/>
          <w:szCs w:val="24"/>
        </w:rPr>
      </w:pPr>
      <w:r w:rsidRPr="008050D0">
        <w:rPr>
          <w:rFonts w:ascii="Times New Roman" w:hAnsi="Times New Roman" w:cs="Times New Roman"/>
          <w:iCs/>
          <w:sz w:val="24"/>
          <w:szCs w:val="24"/>
        </w:rPr>
        <w:t xml:space="preserve">Verilerin analizinde </w:t>
      </w:r>
      <w:proofErr w:type="spellStart"/>
      <w:r>
        <w:rPr>
          <w:rFonts w:ascii="Times New Roman" w:hAnsi="Times New Roman" w:cs="Times New Roman"/>
          <w:iCs/>
          <w:sz w:val="24"/>
          <w:szCs w:val="24"/>
        </w:rPr>
        <w:t>xxxxxxxxxxxx</w:t>
      </w:r>
      <w:proofErr w:type="spellEnd"/>
      <w:r>
        <w:rPr>
          <w:rFonts w:ascii="Times New Roman" w:hAnsi="Times New Roman" w:cs="Times New Roman"/>
          <w:iCs/>
          <w:sz w:val="24"/>
          <w:szCs w:val="24"/>
        </w:rPr>
        <w:t xml:space="preserve"> </w:t>
      </w:r>
      <w:r w:rsidRPr="008050D0">
        <w:rPr>
          <w:rFonts w:ascii="Times New Roman" w:hAnsi="Times New Roman" w:cs="Times New Roman"/>
          <w:iCs/>
          <w:sz w:val="24"/>
          <w:szCs w:val="24"/>
        </w:rPr>
        <w:t xml:space="preserve"> testlerden yararlanılmıştır.</w:t>
      </w:r>
    </w:p>
    <w:p w14:paraId="4884D41B" w14:textId="77777777" w:rsidR="00CC376E" w:rsidRDefault="00CC376E" w:rsidP="00CC376E">
      <w:pPr>
        <w:spacing w:after="120" w:line="240" w:lineRule="auto"/>
        <w:ind w:firstLine="567"/>
        <w:jc w:val="both"/>
        <w:rPr>
          <w:rFonts w:ascii="Times New Roman" w:hAnsi="Times New Roman" w:cs="Times New Roman"/>
          <w:b/>
          <w:bCs/>
          <w:iCs/>
          <w:sz w:val="24"/>
          <w:szCs w:val="24"/>
        </w:rPr>
      </w:pPr>
    </w:p>
    <w:p w14:paraId="2AC9F843" w14:textId="77777777" w:rsidR="00CC376E" w:rsidRDefault="00CC376E" w:rsidP="00CC376E">
      <w:pPr>
        <w:spacing w:after="120" w:line="240" w:lineRule="auto"/>
        <w:ind w:firstLine="567"/>
        <w:jc w:val="both"/>
        <w:rPr>
          <w:rFonts w:ascii="Times New Roman" w:hAnsi="Times New Roman" w:cs="Times New Roman"/>
          <w:iCs/>
          <w:sz w:val="24"/>
          <w:szCs w:val="24"/>
        </w:rPr>
      </w:pPr>
      <w:r w:rsidRPr="008050D0">
        <w:rPr>
          <w:rFonts w:ascii="Times New Roman" w:hAnsi="Times New Roman" w:cs="Times New Roman"/>
          <w:b/>
          <w:bCs/>
          <w:iCs/>
          <w:sz w:val="24"/>
          <w:szCs w:val="24"/>
        </w:rPr>
        <w:t>Etik Beyan:</w:t>
      </w:r>
      <w:r w:rsidRPr="008050D0">
        <w:rPr>
          <w:rFonts w:ascii="Times New Roman" w:hAnsi="Times New Roman" w:cs="Times New Roman"/>
          <w:iCs/>
          <w:sz w:val="24"/>
          <w:szCs w:val="24"/>
        </w:rPr>
        <w:t xml:space="preserve"> Çalışma için </w:t>
      </w:r>
      <w:proofErr w:type="spellStart"/>
      <w:r>
        <w:rPr>
          <w:rFonts w:ascii="Times New Roman" w:hAnsi="Times New Roman" w:cs="Times New Roman"/>
          <w:iCs/>
          <w:sz w:val="24"/>
          <w:szCs w:val="24"/>
        </w:rPr>
        <w:t>xxxx</w:t>
      </w:r>
      <w:proofErr w:type="spellEnd"/>
      <w:r w:rsidRPr="008050D0">
        <w:rPr>
          <w:rFonts w:ascii="Times New Roman" w:hAnsi="Times New Roman" w:cs="Times New Roman"/>
          <w:iCs/>
          <w:sz w:val="24"/>
          <w:szCs w:val="24"/>
        </w:rPr>
        <w:t xml:space="preserve"> Üniversitesi Sosyal Bilimler Etik Kurulu </w:t>
      </w:r>
      <w:r w:rsidRPr="00F442F7">
        <w:rPr>
          <w:rFonts w:ascii="Times New Roman" w:hAnsi="Times New Roman" w:cs="Times New Roman"/>
          <w:iCs/>
          <w:sz w:val="24"/>
          <w:szCs w:val="24"/>
          <w:highlight w:val="yellow"/>
        </w:rPr>
        <w:t>01.09.2021 tarihli E-30640013-108.01-32051</w:t>
      </w:r>
      <w:r w:rsidRPr="008050D0">
        <w:rPr>
          <w:rFonts w:ascii="Times New Roman" w:hAnsi="Times New Roman" w:cs="Times New Roman"/>
          <w:iCs/>
          <w:sz w:val="24"/>
          <w:szCs w:val="24"/>
        </w:rPr>
        <w:t xml:space="preserve"> sayılı kararına göre etik kurul onayı alınmıştır.</w:t>
      </w:r>
    </w:p>
    <w:p w14:paraId="2145DDC3" w14:textId="77777777" w:rsidR="00CC376E" w:rsidRDefault="00CC376E" w:rsidP="00CC376E">
      <w:pPr>
        <w:spacing w:after="120" w:line="240" w:lineRule="auto"/>
        <w:ind w:firstLine="567"/>
        <w:jc w:val="both"/>
        <w:rPr>
          <w:rFonts w:ascii="Times New Roman" w:hAnsi="Times New Roman" w:cs="Times New Roman"/>
          <w:b/>
          <w:bCs/>
          <w:iCs/>
          <w:sz w:val="24"/>
          <w:szCs w:val="24"/>
        </w:rPr>
      </w:pPr>
    </w:p>
    <w:p w14:paraId="105936E4" w14:textId="77777777" w:rsidR="00CC376E" w:rsidRDefault="00CC376E" w:rsidP="00CC376E">
      <w:pPr>
        <w:spacing w:after="120" w:line="240" w:lineRule="auto"/>
        <w:ind w:firstLine="567"/>
        <w:jc w:val="both"/>
        <w:rPr>
          <w:rFonts w:ascii="Times New Roman" w:hAnsi="Times New Roman" w:cs="Times New Roman"/>
          <w:b/>
          <w:bCs/>
          <w:iCs/>
          <w:sz w:val="24"/>
          <w:szCs w:val="24"/>
        </w:rPr>
      </w:pPr>
    </w:p>
    <w:p w14:paraId="499B9362" w14:textId="77777777" w:rsidR="00CC376E" w:rsidRDefault="00CC376E" w:rsidP="00CC376E">
      <w:pPr>
        <w:spacing w:after="120" w:line="240" w:lineRule="auto"/>
        <w:ind w:firstLine="567"/>
        <w:jc w:val="both"/>
        <w:rPr>
          <w:rFonts w:ascii="Times New Roman" w:hAnsi="Times New Roman" w:cs="Times New Roman"/>
          <w:b/>
          <w:bCs/>
          <w:iCs/>
          <w:sz w:val="24"/>
          <w:szCs w:val="24"/>
        </w:rPr>
      </w:pPr>
      <w:r>
        <w:rPr>
          <w:rFonts w:ascii="Times New Roman" w:hAnsi="Times New Roman" w:cs="Times New Roman"/>
          <w:b/>
          <w:bCs/>
          <w:iCs/>
          <w:sz w:val="24"/>
          <w:szCs w:val="24"/>
        </w:rPr>
        <w:t>BULGULAR</w:t>
      </w:r>
    </w:p>
    <w:p w14:paraId="7071E62C" w14:textId="77777777" w:rsidR="00CC376E" w:rsidRDefault="00CC376E" w:rsidP="00CC376E">
      <w:pPr>
        <w:spacing w:after="120" w:line="240" w:lineRule="auto"/>
        <w:ind w:firstLine="567"/>
        <w:jc w:val="both"/>
        <w:rPr>
          <w:rFonts w:ascii="Times New Roman" w:hAnsi="Times New Roman" w:cs="Times New Roman"/>
          <w:iCs/>
          <w:sz w:val="24"/>
          <w:szCs w:val="24"/>
        </w:rPr>
      </w:pPr>
      <w:r w:rsidRPr="000D5A5D">
        <w:rPr>
          <w:rFonts w:ascii="Times New Roman" w:hAnsi="Times New Roman" w:cs="Times New Roman"/>
          <w:iCs/>
          <w:sz w:val="24"/>
          <w:szCs w:val="24"/>
        </w:rPr>
        <w:t>Çalışmanın bu bölümünde verilerin analiz sonuçlarına ilişkin bilgiler yer almaktadır.</w:t>
      </w:r>
    </w:p>
    <w:p w14:paraId="5C982270" w14:textId="77777777" w:rsidR="00CC376E" w:rsidRPr="00194DF8" w:rsidRDefault="00CC376E" w:rsidP="00CC376E">
      <w:pPr>
        <w:spacing w:after="120" w:line="240" w:lineRule="auto"/>
        <w:ind w:firstLine="284"/>
        <w:jc w:val="center"/>
        <w:rPr>
          <w:rFonts w:ascii="Times New Roman" w:hAnsi="Times New Roman" w:cs="Times New Roman"/>
          <w:iCs/>
        </w:rPr>
      </w:pPr>
      <w:commentRangeStart w:id="6"/>
      <w:r w:rsidRPr="00194DF8">
        <w:rPr>
          <w:rFonts w:ascii="Times New Roman" w:hAnsi="Times New Roman" w:cs="Times New Roman"/>
          <w:iCs/>
        </w:rPr>
        <w:t>Tablo 1. İletişim Becerileri Değerlendirme Ölçeğinin Faktör Analizi</w:t>
      </w:r>
      <w:commentRangeEnd w:id="6"/>
      <w:r>
        <w:rPr>
          <w:rStyle w:val="AklamaBavurusu"/>
        </w:rPr>
        <w:commentReference w:id="6"/>
      </w:r>
    </w:p>
    <w:tbl>
      <w:tblPr>
        <w:tblW w:w="6401" w:type="dxa"/>
        <w:tblInd w:w="16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52"/>
        <w:gridCol w:w="3749"/>
      </w:tblGrid>
      <w:tr w:rsidR="00CC376E" w:rsidRPr="00194DF8" w14:paraId="05EA3A4B" w14:textId="77777777" w:rsidTr="00B936AD">
        <w:trPr>
          <w:cantSplit/>
          <w:trHeight w:val="21"/>
        </w:trPr>
        <w:tc>
          <w:tcPr>
            <w:tcW w:w="2652" w:type="dxa"/>
            <w:tcBorders>
              <w:top w:val="nil"/>
              <w:left w:val="nil"/>
              <w:bottom w:val="nil"/>
              <w:right w:val="nil"/>
            </w:tcBorders>
            <w:shd w:val="clear" w:color="auto" w:fill="auto"/>
            <w:vAlign w:val="bottom"/>
          </w:tcPr>
          <w:p w14:paraId="536E17A6" w14:textId="77777777" w:rsidR="00CC376E" w:rsidRPr="00194DF8" w:rsidRDefault="00CC376E" w:rsidP="00B936AD">
            <w:pPr>
              <w:spacing w:after="120" w:line="240" w:lineRule="auto"/>
              <w:ind w:firstLine="567"/>
              <w:jc w:val="center"/>
              <w:rPr>
                <w:rFonts w:ascii="Times New Roman" w:hAnsi="Times New Roman" w:cs="Times New Roman"/>
                <w:b/>
                <w:iCs/>
                <w:sz w:val="20"/>
                <w:szCs w:val="20"/>
              </w:rPr>
            </w:pPr>
            <w:commentRangeStart w:id="7"/>
            <w:r w:rsidRPr="00194DF8">
              <w:rPr>
                <w:rFonts w:ascii="Times New Roman" w:hAnsi="Times New Roman" w:cs="Times New Roman"/>
                <w:b/>
                <w:iCs/>
                <w:sz w:val="20"/>
                <w:szCs w:val="20"/>
              </w:rPr>
              <w:t>Soru</w:t>
            </w:r>
          </w:p>
        </w:tc>
        <w:tc>
          <w:tcPr>
            <w:tcW w:w="3749" w:type="dxa"/>
            <w:tcBorders>
              <w:top w:val="nil"/>
              <w:left w:val="nil"/>
              <w:bottom w:val="single" w:sz="8" w:space="0" w:color="152935"/>
              <w:right w:val="nil"/>
            </w:tcBorders>
            <w:shd w:val="clear" w:color="auto" w:fill="auto"/>
            <w:vAlign w:val="bottom"/>
          </w:tcPr>
          <w:p w14:paraId="418E29E6" w14:textId="77777777" w:rsidR="00CC376E" w:rsidRPr="00194DF8" w:rsidRDefault="00CC376E" w:rsidP="00B936AD">
            <w:pPr>
              <w:spacing w:after="120" w:line="240" w:lineRule="auto"/>
              <w:ind w:firstLine="567"/>
              <w:jc w:val="center"/>
              <w:rPr>
                <w:rFonts w:ascii="Times New Roman" w:hAnsi="Times New Roman" w:cs="Times New Roman"/>
                <w:b/>
                <w:iCs/>
                <w:sz w:val="20"/>
                <w:szCs w:val="20"/>
              </w:rPr>
            </w:pPr>
            <w:r w:rsidRPr="00194DF8">
              <w:rPr>
                <w:rFonts w:ascii="Times New Roman" w:hAnsi="Times New Roman" w:cs="Times New Roman"/>
                <w:b/>
                <w:iCs/>
                <w:sz w:val="20"/>
                <w:szCs w:val="20"/>
              </w:rPr>
              <w:t>Faktör Değeri</w:t>
            </w:r>
          </w:p>
        </w:tc>
      </w:tr>
      <w:tr w:rsidR="00CC376E" w:rsidRPr="00194DF8" w14:paraId="2AFE7E1E" w14:textId="77777777" w:rsidTr="00B936AD">
        <w:trPr>
          <w:cantSplit/>
          <w:trHeight w:val="21"/>
        </w:trPr>
        <w:tc>
          <w:tcPr>
            <w:tcW w:w="2652" w:type="dxa"/>
            <w:tcBorders>
              <w:top w:val="single" w:sz="8" w:space="0" w:color="152935"/>
              <w:left w:val="nil"/>
              <w:bottom w:val="single" w:sz="8" w:space="0" w:color="AEAEAE"/>
              <w:right w:val="nil"/>
            </w:tcBorders>
            <w:shd w:val="clear" w:color="auto" w:fill="auto"/>
          </w:tcPr>
          <w:p w14:paraId="05CB0BA4"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IBDO2</w:t>
            </w:r>
          </w:p>
        </w:tc>
        <w:tc>
          <w:tcPr>
            <w:tcW w:w="3749" w:type="dxa"/>
            <w:tcBorders>
              <w:top w:val="single" w:sz="8" w:space="0" w:color="152935"/>
              <w:left w:val="nil"/>
              <w:bottom w:val="single" w:sz="8" w:space="0" w:color="AEAEAE"/>
              <w:right w:val="nil"/>
            </w:tcBorders>
            <w:shd w:val="clear" w:color="auto" w:fill="auto"/>
          </w:tcPr>
          <w:p w14:paraId="598A557D"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0,575</w:t>
            </w:r>
          </w:p>
        </w:tc>
      </w:tr>
      <w:tr w:rsidR="00CC376E" w:rsidRPr="00194DF8" w14:paraId="4A947024" w14:textId="77777777" w:rsidTr="00B936AD">
        <w:trPr>
          <w:cantSplit/>
          <w:trHeight w:val="21"/>
        </w:trPr>
        <w:tc>
          <w:tcPr>
            <w:tcW w:w="2652" w:type="dxa"/>
            <w:tcBorders>
              <w:top w:val="single" w:sz="8" w:space="0" w:color="AEAEAE"/>
              <w:left w:val="nil"/>
              <w:bottom w:val="single" w:sz="8" w:space="0" w:color="AEAEAE"/>
              <w:right w:val="nil"/>
            </w:tcBorders>
            <w:shd w:val="clear" w:color="auto" w:fill="auto"/>
          </w:tcPr>
          <w:p w14:paraId="00391959"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IBDO3</w:t>
            </w:r>
          </w:p>
        </w:tc>
        <w:tc>
          <w:tcPr>
            <w:tcW w:w="3749" w:type="dxa"/>
            <w:tcBorders>
              <w:top w:val="single" w:sz="8" w:space="0" w:color="AEAEAE"/>
              <w:left w:val="nil"/>
              <w:bottom w:val="single" w:sz="8" w:space="0" w:color="AEAEAE"/>
              <w:right w:val="nil"/>
            </w:tcBorders>
            <w:shd w:val="clear" w:color="auto" w:fill="auto"/>
          </w:tcPr>
          <w:p w14:paraId="298E13A5"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0,620</w:t>
            </w:r>
          </w:p>
        </w:tc>
      </w:tr>
      <w:tr w:rsidR="00CC376E" w:rsidRPr="00194DF8" w14:paraId="3E52CFB9" w14:textId="77777777" w:rsidTr="00B936AD">
        <w:trPr>
          <w:cantSplit/>
          <w:trHeight w:val="21"/>
        </w:trPr>
        <w:tc>
          <w:tcPr>
            <w:tcW w:w="2652" w:type="dxa"/>
            <w:tcBorders>
              <w:top w:val="single" w:sz="8" w:space="0" w:color="AEAEAE"/>
              <w:left w:val="nil"/>
              <w:bottom w:val="single" w:sz="8" w:space="0" w:color="AEAEAE"/>
              <w:right w:val="nil"/>
            </w:tcBorders>
            <w:shd w:val="clear" w:color="auto" w:fill="auto"/>
          </w:tcPr>
          <w:p w14:paraId="3B9EFD14"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IBDO4</w:t>
            </w:r>
          </w:p>
        </w:tc>
        <w:tc>
          <w:tcPr>
            <w:tcW w:w="3749" w:type="dxa"/>
            <w:tcBorders>
              <w:top w:val="single" w:sz="8" w:space="0" w:color="AEAEAE"/>
              <w:left w:val="nil"/>
              <w:bottom w:val="single" w:sz="8" w:space="0" w:color="AEAEAE"/>
              <w:right w:val="nil"/>
            </w:tcBorders>
            <w:shd w:val="clear" w:color="auto" w:fill="auto"/>
          </w:tcPr>
          <w:p w14:paraId="5D5FC699"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iCs/>
                <w:sz w:val="20"/>
                <w:szCs w:val="20"/>
              </w:rPr>
              <w:t>0,540</w:t>
            </w:r>
          </w:p>
        </w:tc>
      </w:tr>
      <w:tr w:rsidR="00CC376E" w:rsidRPr="00194DF8" w14:paraId="492D1DE1" w14:textId="77777777" w:rsidTr="00B936AD">
        <w:trPr>
          <w:cantSplit/>
          <w:trHeight w:val="21"/>
        </w:trPr>
        <w:tc>
          <w:tcPr>
            <w:tcW w:w="2652" w:type="dxa"/>
            <w:tcBorders>
              <w:top w:val="single" w:sz="8" w:space="0" w:color="AEAEAE"/>
              <w:left w:val="nil"/>
              <w:bottom w:val="single" w:sz="8" w:space="0" w:color="AEAEAE"/>
              <w:right w:val="nil"/>
            </w:tcBorders>
            <w:shd w:val="clear" w:color="auto" w:fill="auto"/>
          </w:tcPr>
          <w:p w14:paraId="09F7B484"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Pr>
                <w:rFonts w:ascii="Times New Roman" w:hAnsi="Times New Roman" w:cs="Times New Roman"/>
                <w:iCs/>
                <w:sz w:val="20"/>
                <w:szCs w:val="20"/>
              </w:rPr>
              <w:t>….</w:t>
            </w:r>
          </w:p>
        </w:tc>
        <w:tc>
          <w:tcPr>
            <w:tcW w:w="3749" w:type="dxa"/>
            <w:tcBorders>
              <w:top w:val="single" w:sz="8" w:space="0" w:color="AEAEAE"/>
              <w:left w:val="nil"/>
              <w:bottom w:val="single" w:sz="8" w:space="0" w:color="AEAEAE"/>
              <w:right w:val="nil"/>
            </w:tcBorders>
            <w:shd w:val="clear" w:color="auto" w:fill="auto"/>
          </w:tcPr>
          <w:p w14:paraId="7ED4EA4A"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Pr>
                <w:rFonts w:ascii="Times New Roman" w:hAnsi="Times New Roman" w:cs="Times New Roman"/>
                <w:iCs/>
                <w:sz w:val="20"/>
                <w:szCs w:val="20"/>
              </w:rPr>
              <w:t>……</w:t>
            </w:r>
          </w:p>
        </w:tc>
      </w:tr>
      <w:tr w:rsidR="00CC376E" w:rsidRPr="00194DF8" w14:paraId="4CC9D605" w14:textId="77777777" w:rsidTr="00B936AD">
        <w:trPr>
          <w:cantSplit/>
          <w:trHeight w:val="21"/>
        </w:trPr>
        <w:tc>
          <w:tcPr>
            <w:tcW w:w="6401" w:type="dxa"/>
            <w:gridSpan w:val="2"/>
            <w:tcBorders>
              <w:top w:val="nil"/>
              <w:left w:val="nil"/>
              <w:bottom w:val="nil"/>
              <w:right w:val="nil"/>
            </w:tcBorders>
            <w:shd w:val="clear" w:color="auto" w:fill="auto"/>
          </w:tcPr>
          <w:p w14:paraId="62E02A76"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b/>
                <w:iCs/>
                <w:sz w:val="20"/>
                <w:szCs w:val="20"/>
              </w:rPr>
              <w:t>Not:</w:t>
            </w:r>
            <w:r w:rsidRPr="00194DF8">
              <w:rPr>
                <w:rFonts w:ascii="Times New Roman" w:hAnsi="Times New Roman" w:cs="Times New Roman"/>
                <w:iCs/>
                <w:sz w:val="20"/>
                <w:szCs w:val="20"/>
              </w:rPr>
              <w:t xml:space="preserve"> Temel Bileşenler Faktör analizi yöntemi kullanılmıştır.</w:t>
            </w:r>
          </w:p>
        </w:tc>
      </w:tr>
      <w:tr w:rsidR="00CC376E" w:rsidRPr="00194DF8" w14:paraId="7DADE7C0" w14:textId="77777777" w:rsidTr="00B936AD">
        <w:trPr>
          <w:cantSplit/>
          <w:trHeight w:val="557"/>
        </w:trPr>
        <w:tc>
          <w:tcPr>
            <w:tcW w:w="6401" w:type="dxa"/>
            <w:gridSpan w:val="2"/>
            <w:tcBorders>
              <w:top w:val="nil"/>
              <w:left w:val="nil"/>
              <w:bottom w:val="nil"/>
              <w:right w:val="nil"/>
            </w:tcBorders>
            <w:shd w:val="clear" w:color="auto" w:fill="auto"/>
          </w:tcPr>
          <w:p w14:paraId="76245FE5" w14:textId="77777777" w:rsidR="00CC376E" w:rsidRPr="00194DF8" w:rsidRDefault="00CC376E" w:rsidP="00B936AD">
            <w:pPr>
              <w:spacing w:after="120" w:line="240" w:lineRule="auto"/>
              <w:ind w:firstLine="567"/>
              <w:jc w:val="center"/>
              <w:rPr>
                <w:rFonts w:ascii="Times New Roman" w:hAnsi="Times New Roman" w:cs="Times New Roman"/>
                <w:iCs/>
                <w:sz w:val="20"/>
                <w:szCs w:val="20"/>
              </w:rPr>
            </w:pPr>
            <w:r w:rsidRPr="00194DF8">
              <w:rPr>
                <w:rFonts w:ascii="Times New Roman" w:hAnsi="Times New Roman" w:cs="Times New Roman"/>
                <w:b/>
                <w:iCs/>
                <w:sz w:val="20"/>
                <w:szCs w:val="20"/>
              </w:rPr>
              <w:t>KMO=</w:t>
            </w:r>
            <w:r w:rsidRPr="00194DF8">
              <w:rPr>
                <w:rFonts w:ascii="Times New Roman" w:hAnsi="Times New Roman" w:cs="Times New Roman"/>
                <w:iCs/>
                <w:sz w:val="20"/>
                <w:szCs w:val="20"/>
              </w:rPr>
              <w:t>0,942</w:t>
            </w:r>
            <w:r w:rsidRPr="00194DF8">
              <w:rPr>
                <w:rFonts w:ascii="Times New Roman" w:hAnsi="Times New Roman" w:cs="Times New Roman"/>
                <w:b/>
                <w:iCs/>
                <w:sz w:val="20"/>
                <w:szCs w:val="20"/>
              </w:rPr>
              <w:t xml:space="preserve">; Bartlett Test= </w:t>
            </w:r>
            <w:r w:rsidRPr="00194DF8">
              <w:rPr>
                <w:rFonts w:ascii="Times New Roman" w:hAnsi="Times New Roman" w:cs="Times New Roman"/>
                <w:iCs/>
                <w:sz w:val="20"/>
                <w:szCs w:val="20"/>
              </w:rPr>
              <w:t>3928,286***(p&lt;0,001)</w:t>
            </w:r>
          </w:p>
          <w:commentRangeEnd w:id="7"/>
          <w:p w14:paraId="6C7FCB7A" w14:textId="77777777" w:rsidR="00CC376E" w:rsidRPr="00194DF8" w:rsidRDefault="00CC376E" w:rsidP="00B936AD">
            <w:pPr>
              <w:spacing w:after="120" w:line="240" w:lineRule="auto"/>
              <w:ind w:firstLine="567"/>
              <w:jc w:val="center"/>
              <w:rPr>
                <w:rFonts w:ascii="Times New Roman" w:hAnsi="Times New Roman" w:cs="Times New Roman"/>
                <w:b/>
                <w:iCs/>
                <w:sz w:val="20"/>
                <w:szCs w:val="20"/>
              </w:rPr>
            </w:pPr>
            <w:r>
              <w:rPr>
                <w:rStyle w:val="AklamaBavurusu"/>
              </w:rPr>
              <w:commentReference w:id="7"/>
            </w:r>
          </w:p>
        </w:tc>
      </w:tr>
    </w:tbl>
    <w:p w14:paraId="13A0A843" w14:textId="77777777" w:rsidR="00CC376E" w:rsidRPr="000D5A5D" w:rsidRDefault="00CC376E" w:rsidP="00CC376E">
      <w:pPr>
        <w:spacing w:after="0" w:line="240" w:lineRule="auto"/>
        <w:ind w:firstLine="567"/>
        <w:jc w:val="both"/>
        <w:rPr>
          <w:rFonts w:ascii="Times New Roman" w:hAnsi="Times New Roman" w:cs="Times New Roman"/>
          <w:bCs/>
          <w:iCs/>
          <w:sz w:val="24"/>
          <w:szCs w:val="24"/>
        </w:rPr>
      </w:pPr>
      <w:r w:rsidRPr="000D5A5D">
        <w:rPr>
          <w:rFonts w:ascii="Times New Roman" w:hAnsi="Times New Roman" w:cs="Times New Roman"/>
          <w:bCs/>
          <w:iCs/>
          <w:sz w:val="24"/>
          <w:szCs w:val="24"/>
        </w:rPr>
        <w:t xml:space="preserve">Çalışma </w:t>
      </w:r>
      <w:proofErr w:type="spellStart"/>
      <w:r>
        <w:rPr>
          <w:rFonts w:ascii="Times New Roman" w:hAnsi="Times New Roman" w:cs="Times New Roman"/>
          <w:bCs/>
          <w:iCs/>
          <w:sz w:val="24"/>
          <w:szCs w:val="24"/>
        </w:rPr>
        <w:t>xxxxxxxxx</w:t>
      </w:r>
      <w:proofErr w:type="spellEnd"/>
      <w:r>
        <w:rPr>
          <w:rFonts w:ascii="Times New Roman" w:hAnsi="Times New Roman" w:cs="Times New Roman"/>
          <w:bCs/>
          <w:iCs/>
          <w:sz w:val="24"/>
          <w:szCs w:val="24"/>
        </w:rPr>
        <w:t xml:space="preserve"> </w:t>
      </w:r>
      <w:r w:rsidRPr="000D5A5D">
        <w:rPr>
          <w:rFonts w:ascii="Times New Roman" w:hAnsi="Times New Roman" w:cs="Times New Roman"/>
          <w:bCs/>
          <w:iCs/>
          <w:sz w:val="24"/>
          <w:szCs w:val="24"/>
        </w:rPr>
        <w:t xml:space="preserve"> %36,111 olarak hesaplanmıştır.</w:t>
      </w:r>
    </w:p>
    <w:p w14:paraId="1563E164" w14:textId="77777777" w:rsidR="00CC376E" w:rsidRDefault="00CC376E" w:rsidP="00CC376E">
      <w:pPr>
        <w:spacing w:after="0" w:line="240" w:lineRule="auto"/>
        <w:ind w:firstLine="567"/>
        <w:jc w:val="both"/>
        <w:rPr>
          <w:rFonts w:ascii="Times New Roman" w:hAnsi="Times New Roman" w:cs="Times New Roman"/>
          <w:bCs/>
          <w:iCs/>
          <w:sz w:val="24"/>
          <w:szCs w:val="24"/>
        </w:rPr>
      </w:pPr>
      <w:r w:rsidRPr="000D5A5D">
        <w:rPr>
          <w:rFonts w:ascii="Times New Roman" w:hAnsi="Times New Roman" w:cs="Times New Roman"/>
          <w:bCs/>
          <w:iCs/>
          <w:sz w:val="24"/>
          <w:szCs w:val="24"/>
        </w:rPr>
        <w:t>Buradan elde edilen değerler için ölçeklerin ortalama değerleri alınmış ve hipotezler ortalama değerler üzerinden karşılaştırılmıştır.</w:t>
      </w:r>
    </w:p>
    <w:p w14:paraId="33CA8502" w14:textId="77777777" w:rsidR="00CC376E" w:rsidRDefault="00CC376E" w:rsidP="00CC376E">
      <w:pPr>
        <w:spacing w:after="120" w:line="240" w:lineRule="auto"/>
        <w:ind w:firstLine="567"/>
        <w:jc w:val="both"/>
        <w:rPr>
          <w:rFonts w:ascii="Times New Roman" w:hAnsi="Times New Roman" w:cs="Times New Roman"/>
          <w:iCs/>
        </w:rPr>
      </w:pPr>
    </w:p>
    <w:p w14:paraId="7B5D62BB" w14:textId="77777777" w:rsidR="00CC376E" w:rsidRPr="00194DF8" w:rsidRDefault="00CC376E" w:rsidP="00CC376E">
      <w:pPr>
        <w:spacing w:after="120" w:line="240" w:lineRule="auto"/>
        <w:ind w:firstLine="567"/>
        <w:jc w:val="both"/>
        <w:rPr>
          <w:rFonts w:ascii="Times New Roman" w:hAnsi="Times New Roman" w:cs="Times New Roman"/>
          <w:bCs/>
          <w:iCs/>
        </w:rPr>
      </w:pPr>
      <w:r w:rsidRPr="00194DF8">
        <w:rPr>
          <w:rFonts w:ascii="Times New Roman" w:hAnsi="Times New Roman" w:cs="Times New Roman"/>
          <w:iCs/>
        </w:rPr>
        <w:t>Tablo 2.</w:t>
      </w:r>
      <w:r w:rsidRPr="00194DF8">
        <w:rPr>
          <w:rFonts w:ascii="Times New Roman" w:hAnsi="Times New Roman" w:cs="Times New Roman"/>
          <w:bCs/>
          <w:iCs/>
        </w:rPr>
        <w:t xml:space="preserve"> Demografik Değişkenlere Göre </w:t>
      </w:r>
      <w:proofErr w:type="spellStart"/>
      <w:r>
        <w:rPr>
          <w:rFonts w:ascii="Times New Roman" w:hAnsi="Times New Roman" w:cs="Times New Roman"/>
          <w:bCs/>
          <w:iCs/>
        </w:rPr>
        <w:t>xxxxxx</w:t>
      </w:r>
      <w:proofErr w:type="spellEnd"/>
      <w:r>
        <w:rPr>
          <w:rFonts w:ascii="Times New Roman" w:hAnsi="Times New Roman" w:cs="Times New Roman"/>
          <w:bCs/>
          <w:iCs/>
        </w:rPr>
        <w:t xml:space="preserve"> Düzeyleri (Örnek Tablo)</w:t>
      </w:r>
    </w:p>
    <w:tbl>
      <w:tblPr>
        <w:tblW w:w="6197" w:type="dxa"/>
        <w:jc w:val="center"/>
        <w:tblCellMar>
          <w:left w:w="70" w:type="dxa"/>
          <w:right w:w="70" w:type="dxa"/>
        </w:tblCellMar>
        <w:tblLook w:val="04A0" w:firstRow="1" w:lastRow="0" w:firstColumn="1" w:lastColumn="0" w:noHBand="0" w:noVBand="1"/>
      </w:tblPr>
      <w:tblGrid>
        <w:gridCol w:w="141"/>
        <w:gridCol w:w="1903"/>
        <w:gridCol w:w="1396"/>
        <w:gridCol w:w="440"/>
        <w:gridCol w:w="974"/>
        <w:gridCol w:w="590"/>
        <w:gridCol w:w="753"/>
      </w:tblGrid>
      <w:tr w:rsidR="00CC376E" w:rsidRPr="00194DF8" w14:paraId="55939315" w14:textId="77777777" w:rsidTr="00B936AD">
        <w:trPr>
          <w:trHeight w:val="20"/>
          <w:jc w:val="center"/>
        </w:trPr>
        <w:tc>
          <w:tcPr>
            <w:tcW w:w="2044" w:type="dxa"/>
            <w:gridSpan w:val="2"/>
            <w:tcBorders>
              <w:top w:val="single" w:sz="4" w:space="0" w:color="auto"/>
              <w:left w:val="nil"/>
              <w:bottom w:val="single" w:sz="4" w:space="0" w:color="auto"/>
              <w:right w:val="nil"/>
            </w:tcBorders>
            <w:shd w:val="clear" w:color="auto" w:fill="auto"/>
            <w:vAlign w:val="center"/>
            <w:hideMark/>
          </w:tcPr>
          <w:p w14:paraId="48A1AB4D"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Hipotez</w:t>
            </w:r>
          </w:p>
        </w:tc>
        <w:tc>
          <w:tcPr>
            <w:tcW w:w="1396" w:type="dxa"/>
            <w:tcBorders>
              <w:top w:val="single" w:sz="4" w:space="0" w:color="auto"/>
              <w:left w:val="nil"/>
              <w:bottom w:val="single" w:sz="4" w:space="0" w:color="auto"/>
              <w:right w:val="nil"/>
            </w:tcBorders>
            <w:shd w:val="clear" w:color="auto" w:fill="auto"/>
            <w:vAlign w:val="center"/>
            <w:hideMark/>
          </w:tcPr>
          <w:p w14:paraId="7D357D1D"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Grup</w:t>
            </w:r>
          </w:p>
        </w:tc>
        <w:tc>
          <w:tcPr>
            <w:tcW w:w="440" w:type="dxa"/>
            <w:tcBorders>
              <w:top w:val="single" w:sz="4" w:space="0" w:color="auto"/>
              <w:left w:val="nil"/>
              <w:bottom w:val="single" w:sz="4" w:space="0" w:color="auto"/>
              <w:right w:val="nil"/>
            </w:tcBorders>
            <w:shd w:val="clear" w:color="auto" w:fill="auto"/>
            <w:vAlign w:val="center"/>
            <w:hideMark/>
          </w:tcPr>
          <w:p w14:paraId="080DC111"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N</w:t>
            </w:r>
          </w:p>
        </w:tc>
        <w:tc>
          <w:tcPr>
            <w:tcW w:w="974" w:type="dxa"/>
            <w:tcBorders>
              <w:top w:val="single" w:sz="4" w:space="0" w:color="auto"/>
              <w:left w:val="nil"/>
              <w:bottom w:val="single" w:sz="4" w:space="0" w:color="auto"/>
              <w:right w:val="nil"/>
            </w:tcBorders>
            <w:shd w:val="clear" w:color="auto" w:fill="auto"/>
            <w:vAlign w:val="center"/>
            <w:hideMark/>
          </w:tcPr>
          <w:p w14:paraId="12B462A6"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Ortalama</w:t>
            </w:r>
          </w:p>
        </w:tc>
        <w:tc>
          <w:tcPr>
            <w:tcW w:w="590" w:type="dxa"/>
            <w:tcBorders>
              <w:top w:val="single" w:sz="4" w:space="0" w:color="auto"/>
              <w:left w:val="nil"/>
              <w:bottom w:val="single" w:sz="4" w:space="0" w:color="auto"/>
              <w:right w:val="nil"/>
            </w:tcBorders>
            <w:shd w:val="clear" w:color="auto" w:fill="auto"/>
            <w:vAlign w:val="center"/>
            <w:hideMark/>
          </w:tcPr>
          <w:p w14:paraId="2D3939FF"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S</w:t>
            </w:r>
            <w:r>
              <w:rPr>
                <w:rFonts w:ascii="Times New Roman" w:eastAsia="Times New Roman" w:hAnsi="Times New Roman" w:cs="Times New Roman"/>
                <w:b/>
                <w:bCs/>
                <w:color w:val="000000"/>
                <w:sz w:val="20"/>
                <w:szCs w:val="20"/>
                <w:lang w:eastAsia="tr-TR"/>
              </w:rPr>
              <w:t>S</w:t>
            </w:r>
          </w:p>
        </w:tc>
        <w:tc>
          <w:tcPr>
            <w:tcW w:w="753" w:type="dxa"/>
            <w:tcBorders>
              <w:top w:val="single" w:sz="4" w:space="0" w:color="auto"/>
              <w:left w:val="nil"/>
              <w:bottom w:val="single" w:sz="4" w:space="0" w:color="auto"/>
              <w:right w:val="nil"/>
            </w:tcBorders>
            <w:shd w:val="clear" w:color="auto" w:fill="auto"/>
            <w:vAlign w:val="center"/>
            <w:hideMark/>
          </w:tcPr>
          <w:p w14:paraId="0772AE40" w14:textId="77777777" w:rsidR="00CC376E" w:rsidRPr="00194DF8" w:rsidRDefault="00CC376E" w:rsidP="00B936AD">
            <w:pPr>
              <w:spacing w:after="0" w:line="240" w:lineRule="auto"/>
              <w:jc w:val="center"/>
              <w:rPr>
                <w:rFonts w:ascii="Times New Roman" w:eastAsia="Times New Roman" w:hAnsi="Times New Roman" w:cs="Times New Roman"/>
                <w:b/>
                <w:bCs/>
                <w:color w:val="000000"/>
                <w:sz w:val="20"/>
                <w:szCs w:val="20"/>
                <w:lang w:eastAsia="tr-TR"/>
              </w:rPr>
            </w:pPr>
            <w:r w:rsidRPr="00194DF8">
              <w:rPr>
                <w:rFonts w:ascii="Times New Roman" w:eastAsia="Times New Roman" w:hAnsi="Times New Roman" w:cs="Times New Roman"/>
                <w:b/>
                <w:bCs/>
                <w:color w:val="000000"/>
                <w:sz w:val="20"/>
                <w:szCs w:val="20"/>
                <w:lang w:eastAsia="tr-TR"/>
              </w:rPr>
              <w:t>P</w:t>
            </w:r>
          </w:p>
        </w:tc>
      </w:tr>
      <w:tr w:rsidR="00CC376E" w:rsidRPr="00194DF8" w14:paraId="60C3A0F9"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noWrap/>
            <w:vAlign w:val="center"/>
            <w:hideMark/>
          </w:tcPr>
          <w:p w14:paraId="197E718F"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Cinsiyet</w:t>
            </w:r>
          </w:p>
        </w:tc>
        <w:tc>
          <w:tcPr>
            <w:tcW w:w="1396" w:type="dxa"/>
            <w:tcBorders>
              <w:top w:val="nil"/>
              <w:left w:val="nil"/>
              <w:bottom w:val="nil"/>
              <w:right w:val="nil"/>
            </w:tcBorders>
            <w:shd w:val="clear" w:color="auto" w:fill="auto"/>
            <w:vAlign w:val="center"/>
            <w:hideMark/>
          </w:tcPr>
          <w:p w14:paraId="22D74821"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Kadın</w:t>
            </w:r>
          </w:p>
        </w:tc>
        <w:tc>
          <w:tcPr>
            <w:tcW w:w="440" w:type="dxa"/>
            <w:tcBorders>
              <w:top w:val="nil"/>
              <w:left w:val="nil"/>
              <w:bottom w:val="nil"/>
              <w:right w:val="nil"/>
            </w:tcBorders>
            <w:shd w:val="clear" w:color="auto" w:fill="auto"/>
            <w:vAlign w:val="center"/>
            <w:hideMark/>
          </w:tcPr>
          <w:p w14:paraId="37F6D0E9"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184</w:t>
            </w:r>
          </w:p>
        </w:tc>
        <w:tc>
          <w:tcPr>
            <w:tcW w:w="974" w:type="dxa"/>
            <w:tcBorders>
              <w:top w:val="nil"/>
              <w:left w:val="nil"/>
              <w:bottom w:val="nil"/>
              <w:right w:val="nil"/>
            </w:tcBorders>
            <w:shd w:val="clear" w:color="auto" w:fill="auto"/>
            <w:vAlign w:val="center"/>
            <w:hideMark/>
          </w:tcPr>
          <w:p w14:paraId="12B959F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15</w:t>
            </w:r>
          </w:p>
        </w:tc>
        <w:tc>
          <w:tcPr>
            <w:tcW w:w="590" w:type="dxa"/>
            <w:tcBorders>
              <w:top w:val="nil"/>
              <w:left w:val="nil"/>
              <w:bottom w:val="nil"/>
              <w:right w:val="nil"/>
            </w:tcBorders>
            <w:shd w:val="clear" w:color="auto" w:fill="auto"/>
            <w:vAlign w:val="center"/>
            <w:hideMark/>
          </w:tcPr>
          <w:p w14:paraId="6BBCC147"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val="restart"/>
            <w:tcBorders>
              <w:top w:val="nil"/>
              <w:left w:val="nil"/>
              <w:bottom w:val="single" w:sz="4" w:space="0" w:color="000000"/>
              <w:right w:val="nil"/>
            </w:tcBorders>
            <w:shd w:val="clear" w:color="auto" w:fill="auto"/>
            <w:vAlign w:val="center"/>
            <w:hideMark/>
          </w:tcPr>
          <w:p w14:paraId="434FA040"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&lt; 0,001</w:t>
            </w:r>
          </w:p>
        </w:tc>
      </w:tr>
      <w:tr w:rsidR="00CC376E" w:rsidRPr="00194DF8" w14:paraId="073C6112"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4C03559C"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36F823C1"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Erkek</w:t>
            </w:r>
          </w:p>
        </w:tc>
        <w:tc>
          <w:tcPr>
            <w:tcW w:w="440" w:type="dxa"/>
            <w:tcBorders>
              <w:top w:val="nil"/>
              <w:left w:val="nil"/>
              <w:bottom w:val="single" w:sz="4" w:space="0" w:color="auto"/>
              <w:right w:val="nil"/>
            </w:tcBorders>
            <w:shd w:val="clear" w:color="auto" w:fill="auto"/>
            <w:vAlign w:val="center"/>
            <w:hideMark/>
          </w:tcPr>
          <w:p w14:paraId="68807409"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332</w:t>
            </w:r>
          </w:p>
        </w:tc>
        <w:tc>
          <w:tcPr>
            <w:tcW w:w="974" w:type="dxa"/>
            <w:tcBorders>
              <w:top w:val="nil"/>
              <w:left w:val="nil"/>
              <w:bottom w:val="single" w:sz="4" w:space="0" w:color="auto"/>
              <w:right w:val="nil"/>
            </w:tcBorders>
            <w:shd w:val="clear" w:color="auto" w:fill="auto"/>
            <w:vAlign w:val="center"/>
            <w:hideMark/>
          </w:tcPr>
          <w:p w14:paraId="22F05DB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3</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99</w:t>
            </w:r>
          </w:p>
        </w:tc>
        <w:tc>
          <w:tcPr>
            <w:tcW w:w="590" w:type="dxa"/>
            <w:tcBorders>
              <w:top w:val="nil"/>
              <w:left w:val="nil"/>
              <w:bottom w:val="single" w:sz="4" w:space="0" w:color="auto"/>
              <w:right w:val="nil"/>
            </w:tcBorders>
            <w:shd w:val="clear" w:color="auto" w:fill="auto"/>
            <w:vAlign w:val="center"/>
            <w:hideMark/>
          </w:tcPr>
          <w:p w14:paraId="7A479376"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tcBorders>
              <w:top w:val="nil"/>
              <w:left w:val="nil"/>
              <w:bottom w:val="single" w:sz="4" w:space="0" w:color="000000"/>
              <w:right w:val="nil"/>
            </w:tcBorders>
            <w:vAlign w:val="center"/>
            <w:hideMark/>
          </w:tcPr>
          <w:p w14:paraId="26F1043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553CDEC9"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noWrap/>
            <w:vAlign w:val="center"/>
            <w:hideMark/>
          </w:tcPr>
          <w:p w14:paraId="326498E7"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Yaş</w:t>
            </w:r>
          </w:p>
        </w:tc>
        <w:tc>
          <w:tcPr>
            <w:tcW w:w="1396" w:type="dxa"/>
            <w:tcBorders>
              <w:top w:val="nil"/>
              <w:left w:val="nil"/>
              <w:bottom w:val="nil"/>
              <w:right w:val="nil"/>
            </w:tcBorders>
            <w:shd w:val="clear" w:color="auto" w:fill="auto"/>
            <w:vAlign w:val="center"/>
            <w:hideMark/>
          </w:tcPr>
          <w:p w14:paraId="584A939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20'den az</w:t>
            </w:r>
          </w:p>
        </w:tc>
        <w:tc>
          <w:tcPr>
            <w:tcW w:w="440" w:type="dxa"/>
            <w:tcBorders>
              <w:top w:val="nil"/>
              <w:left w:val="nil"/>
              <w:bottom w:val="nil"/>
              <w:right w:val="nil"/>
            </w:tcBorders>
            <w:shd w:val="clear" w:color="auto" w:fill="auto"/>
            <w:vAlign w:val="center"/>
            <w:hideMark/>
          </w:tcPr>
          <w:p w14:paraId="400CA7C6"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220</w:t>
            </w:r>
          </w:p>
        </w:tc>
        <w:tc>
          <w:tcPr>
            <w:tcW w:w="974" w:type="dxa"/>
            <w:tcBorders>
              <w:top w:val="nil"/>
              <w:left w:val="nil"/>
              <w:bottom w:val="nil"/>
              <w:right w:val="nil"/>
            </w:tcBorders>
            <w:shd w:val="clear" w:color="auto" w:fill="auto"/>
            <w:vAlign w:val="center"/>
            <w:hideMark/>
          </w:tcPr>
          <w:p w14:paraId="408D3F4E"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06</w:t>
            </w:r>
          </w:p>
        </w:tc>
        <w:tc>
          <w:tcPr>
            <w:tcW w:w="590" w:type="dxa"/>
            <w:tcBorders>
              <w:top w:val="nil"/>
              <w:left w:val="nil"/>
              <w:bottom w:val="nil"/>
              <w:right w:val="nil"/>
            </w:tcBorders>
            <w:shd w:val="clear" w:color="auto" w:fill="auto"/>
            <w:vAlign w:val="center"/>
            <w:hideMark/>
          </w:tcPr>
          <w:p w14:paraId="05C26E27"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51</w:t>
            </w:r>
          </w:p>
        </w:tc>
        <w:tc>
          <w:tcPr>
            <w:tcW w:w="753" w:type="dxa"/>
            <w:vMerge w:val="restart"/>
            <w:tcBorders>
              <w:top w:val="nil"/>
              <w:left w:val="nil"/>
              <w:bottom w:val="single" w:sz="4" w:space="0" w:color="000000"/>
              <w:right w:val="nil"/>
            </w:tcBorders>
            <w:shd w:val="clear" w:color="auto" w:fill="auto"/>
            <w:vAlign w:val="center"/>
            <w:hideMark/>
          </w:tcPr>
          <w:p w14:paraId="0F088757"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0,499</w:t>
            </w:r>
          </w:p>
        </w:tc>
      </w:tr>
      <w:tr w:rsidR="00CC376E" w:rsidRPr="00194DF8" w14:paraId="58B8BDD4"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1B3B981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58477B3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20-22 arası</w:t>
            </w:r>
          </w:p>
        </w:tc>
        <w:tc>
          <w:tcPr>
            <w:tcW w:w="440" w:type="dxa"/>
            <w:tcBorders>
              <w:top w:val="nil"/>
              <w:left w:val="nil"/>
              <w:bottom w:val="nil"/>
              <w:right w:val="nil"/>
            </w:tcBorders>
            <w:shd w:val="clear" w:color="auto" w:fill="auto"/>
            <w:vAlign w:val="center"/>
            <w:hideMark/>
          </w:tcPr>
          <w:p w14:paraId="494F7973"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209</w:t>
            </w:r>
          </w:p>
        </w:tc>
        <w:tc>
          <w:tcPr>
            <w:tcW w:w="974" w:type="dxa"/>
            <w:tcBorders>
              <w:top w:val="nil"/>
              <w:left w:val="nil"/>
              <w:bottom w:val="nil"/>
              <w:right w:val="nil"/>
            </w:tcBorders>
            <w:shd w:val="clear" w:color="auto" w:fill="auto"/>
            <w:vAlign w:val="center"/>
            <w:hideMark/>
          </w:tcPr>
          <w:p w14:paraId="08F303A7"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04</w:t>
            </w:r>
          </w:p>
        </w:tc>
        <w:tc>
          <w:tcPr>
            <w:tcW w:w="590" w:type="dxa"/>
            <w:tcBorders>
              <w:top w:val="nil"/>
              <w:left w:val="nil"/>
              <w:bottom w:val="nil"/>
              <w:right w:val="nil"/>
            </w:tcBorders>
            <w:shd w:val="clear" w:color="auto" w:fill="auto"/>
            <w:vAlign w:val="center"/>
            <w:hideMark/>
          </w:tcPr>
          <w:p w14:paraId="6DDFCD18"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55</w:t>
            </w:r>
          </w:p>
        </w:tc>
        <w:tc>
          <w:tcPr>
            <w:tcW w:w="753" w:type="dxa"/>
            <w:vMerge/>
            <w:tcBorders>
              <w:top w:val="nil"/>
              <w:left w:val="nil"/>
              <w:bottom w:val="single" w:sz="4" w:space="0" w:color="000000"/>
              <w:right w:val="nil"/>
            </w:tcBorders>
            <w:vAlign w:val="center"/>
            <w:hideMark/>
          </w:tcPr>
          <w:p w14:paraId="3DCC1119"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3D9509D0"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42574E6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2A6682F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22-24 arası</w:t>
            </w:r>
          </w:p>
        </w:tc>
        <w:tc>
          <w:tcPr>
            <w:tcW w:w="440" w:type="dxa"/>
            <w:tcBorders>
              <w:top w:val="nil"/>
              <w:left w:val="nil"/>
              <w:bottom w:val="nil"/>
              <w:right w:val="nil"/>
            </w:tcBorders>
            <w:shd w:val="clear" w:color="auto" w:fill="auto"/>
            <w:vAlign w:val="center"/>
            <w:hideMark/>
          </w:tcPr>
          <w:p w14:paraId="39BBA350"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62</w:t>
            </w:r>
          </w:p>
        </w:tc>
        <w:tc>
          <w:tcPr>
            <w:tcW w:w="974" w:type="dxa"/>
            <w:tcBorders>
              <w:top w:val="nil"/>
              <w:left w:val="nil"/>
              <w:bottom w:val="nil"/>
              <w:right w:val="nil"/>
            </w:tcBorders>
            <w:shd w:val="clear" w:color="auto" w:fill="auto"/>
            <w:vAlign w:val="center"/>
            <w:hideMark/>
          </w:tcPr>
          <w:p w14:paraId="6E74FC8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3</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98</w:t>
            </w:r>
          </w:p>
        </w:tc>
        <w:tc>
          <w:tcPr>
            <w:tcW w:w="590" w:type="dxa"/>
            <w:tcBorders>
              <w:top w:val="nil"/>
              <w:left w:val="nil"/>
              <w:bottom w:val="nil"/>
              <w:right w:val="nil"/>
            </w:tcBorders>
            <w:shd w:val="clear" w:color="auto" w:fill="auto"/>
            <w:vAlign w:val="center"/>
            <w:hideMark/>
          </w:tcPr>
          <w:p w14:paraId="19084699"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61</w:t>
            </w:r>
          </w:p>
        </w:tc>
        <w:tc>
          <w:tcPr>
            <w:tcW w:w="753" w:type="dxa"/>
            <w:vMerge/>
            <w:tcBorders>
              <w:top w:val="nil"/>
              <w:left w:val="nil"/>
              <w:bottom w:val="single" w:sz="4" w:space="0" w:color="000000"/>
              <w:right w:val="nil"/>
            </w:tcBorders>
            <w:vAlign w:val="center"/>
            <w:hideMark/>
          </w:tcPr>
          <w:p w14:paraId="6D890BC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495AE610"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19A63F9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19E335B7"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24'ten fazla</w:t>
            </w:r>
          </w:p>
        </w:tc>
        <w:tc>
          <w:tcPr>
            <w:tcW w:w="440" w:type="dxa"/>
            <w:tcBorders>
              <w:top w:val="nil"/>
              <w:left w:val="nil"/>
              <w:bottom w:val="single" w:sz="4" w:space="0" w:color="auto"/>
              <w:right w:val="nil"/>
            </w:tcBorders>
            <w:shd w:val="clear" w:color="auto" w:fill="auto"/>
            <w:vAlign w:val="center"/>
            <w:hideMark/>
          </w:tcPr>
          <w:p w14:paraId="3C90727D"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25</w:t>
            </w:r>
          </w:p>
        </w:tc>
        <w:tc>
          <w:tcPr>
            <w:tcW w:w="974" w:type="dxa"/>
            <w:tcBorders>
              <w:top w:val="nil"/>
              <w:left w:val="nil"/>
              <w:bottom w:val="single" w:sz="4" w:space="0" w:color="auto"/>
              <w:right w:val="nil"/>
            </w:tcBorders>
            <w:shd w:val="clear" w:color="auto" w:fill="auto"/>
            <w:vAlign w:val="center"/>
            <w:hideMark/>
          </w:tcPr>
          <w:p w14:paraId="0C850A6B"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18</w:t>
            </w:r>
          </w:p>
        </w:tc>
        <w:tc>
          <w:tcPr>
            <w:tcW w:w="590" w:type="dxa"/>
            <w:tcBorders>
              <w:top w:val="nil"/>
              <w:left w:val="nil"/>
              <w:bottom w:val="single" w:sz="4" w:space="0" w:color="auto"/>
              <w:right w:val="nil"/>
            </w:tcBorders>
            <w:shd w:val="clear" w:color="auto" w:fill="auto"/>
            <w:vAlign w:val="center"/>
            <w:hideMark/>
          </w:tcPr>
          <w:p w14:paraId="66ED58A6"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57</w:t>
            </w:r>
          </w:p>
        </w:tc>
        <w:tc>
          <w:tcPr>
            <w:tcW w:w="753" w:type="dxa"/>
            <w:vMerge/>
            <w:tcBorders>
              <w:top w:val="nil"/>
              <w:left w:val="nil"/>
              <w:bottom w:val="single" w:sz="4" w:space="0" w:color="000000"/>
              <w:right w:val="nil"/>
            </w:tcBorders>
            <w:vAlign w:val="center"/>
            <w:hideMark/>
          </w:tcPr>
          <w:p w14:paraId="3A6ED7D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7B967827"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vAlign w:val="center"/>
            <w:hideMark/>
          </w:tcPr>
          <w:p w14:paraId="3F38CBEE"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Anne Mesleği</w:t>
            </w:r>
          </w:p>
        </w:tc>
        <w:tc>
          <w:tcPr>
            <w:tcW w:w="1396" w:type="dxa"/>
            <w:tcBorders>
              <w:top w:val="nil"/>
              <w:left w:val="nil"/>
              <w:bottom w:val="nil"/>
              <w:right w:val="nil"/>
            </w:tcBorders>
            <w:shd w:val="clear" w:color="auto" w:fill="auto"/>
            <w:vAlign w:val="center"/>
            <w:hideMark/>
          </w:tcPr>
          <w:p w14:paraId="00F4345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Ev hanımı</w:t>
            </w:r>
          </w:p>
        </w:tc>
        <w:tc>
          <w:tcPr>
            <w:tcW w:w="440" w:type="dxa"/>
            <w:tcBorders>
              <w:top w:val="nil"/>
              <w:left w:val="nil"/>
              <w:bottom w:val="nil"/>
              <w:right w:val="nil"/>
            </w:tcBorders>
            <w:shd w:val="clear" w:color="auto" w:fill="auto"/>
            <w:vAlign w:val="center"/>
            <w:hideMark/>
          </w:tcPr>
          <w:p w14:paraId="3387CC83"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397</w:t>
            </w:r>
          </w:p>
        </w:tc>
        <w:tc>
          <w:tcPr>
            <w:tcW w:w="974" w:type="dxa"/>
            <w:tcBorders>
              <w:top w:val="nil"/>
              <w:left w:val="nil"/>
              <w:bottom w:val="nil"/>
              <w:right w:val="nil"/>
            </w:tcBorders>
            <w:shd w:val="clear" w:color="auto" w:fill="auto"/>
            <w:vAlign w:val="center"/>
            <w:hideMark/>
          </w:tcPr>
          <w:p w14:paraId="7BBD8332"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04</w:t>
            </w:r>
          </w:p>
        </w:tc>
        <w:tc>
          <w:tcPr>
            <w:tcW w:w="590" w:type="dxa"/>
            <w:tcBorders>
              <w:top w:val="nil"/>
              <w:left w:val="nil"/>
              <w:bottom w:val="nil"/>
              <w:right w:val="nil"/>
            </w:tcBorders>
            <w:shd w:val="clear" w:color="auto" w:fill="auto"/>
            <w:vAlign w:val="center"/>
            <w:hideMark/>
          </w:tcPr>
          <w:p w14:paraId="305F170E"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55</w:t>
            </w:r>
          </w:p>
        </w:tc>
        <w:tc>
          <w:tcPr>
            <w:tcW w:w="753" w:type="dxa"/>
            <w:vMerge w:val="restart"/>
            <w:tcBorders>
              <w:top w:val="nil"/>
              <w:left w:val="nil"/>
              <w:bottom w:val="single" w:sz="4" w:space="0" w:color="000000"/>
              <w:right w:val="nil"/>
            </w:tcBorders>
            <w:shd w:val="clear" w:color="auto" w:fill="auto"/>
            <w:vAlign w:val="center"/>
            <w:hideMark/>
          </w:tcPr>
          <w:p w14:paraId="4B0435F3"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0,925</w:t>
            </w:r>
          </w:p>
        </w:tc>
      </w:tr>
      <w:tr w:rsidR="00CC376E" w:rsidRPr="00194DF8" w14:paraId="5C2BC214"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568C57F1"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6116A86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İşçi</w:t>
            </w:r>
          </w:p>
        </w:tc>
        <w:tc>
          <w:tcPr>
            <w:tcW w:w="440" w:type="dxa"/>
            <w:tcBorders>
              <w:top w:val="nil"/>
              <w:left w:val="nil"/>
              <w:bottom w:val="nil"/>
              <w:right w:val="nil"/>
            </w:tcBorders>
            <w:shd w:val="clear" w:color="auto" w:fill="auto"/>
            <w:vAlign w:val="center"/>
            <w:hideMark/>
          </w:tcPr>
          <w:p w14:paraId="3D47F1FB"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62</w:t>
            </w:r>
          </w:p>
        </w:tc>
        <w:tc>
          <w:tcPr>
            <w:tcW w:w="974" w:type="dxa"/>
            <w:tcBorders>
              <w:top w:val="nil"/>
              <w:left w:val="nil"/>
              <w:bottom w:val="nil"/>
              <w:right w:val="nil"/>
            </w:tcBorders>
            <w:shd w:val="clear" w:color="auto" w:fill="auto"/>
            <w:vAlign w:val="center"/>
            <w:hideMark/>
          </w:tcPr>
          <w:p w14:paraId="0C1AED3F"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06</w:t>
            </w:r>
          </w:p>
        </w:tc>
        <w:tc>
          <w:tcPr>
            <w:tcW w:w="590" w:type="dxa"/>
            <w:tcBorders>
              <w:top w:val="nil"/>
              <w:left w:val="nil"/>
              <w:bottom w:val="nil"/>
              <w:right w:val="nil"/>
            </w:tcBorders>
            <w:shd w:val="clear" w:color="auto" w:fill="auto"/>
            <w:vAlign w:val="center"/>
            <w:hideMark/>
          </w:tcPr>
          <w:p w14:paraId="000C532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51</w:t>
            </w:r>
          </w:p>
        </w:tc>
        <w:tc>
          <w:tcPr>
            <w:tcW w:w="753" w:type="dxa"/>
            <w:vMerge/>
            <w:tcBorders>
              <w:top w:val="nil"/>
              <w:left w:val="nil"/>
              <w:bottom w:val="single" w:sz="4" w:space="0" w:color="000000"/>
              <w:right w:val="nil"/>
            </w:tcBorders>
            <w:vAlign w:val="center"/>
            <w:hideMark/>
          </w:tcPr>
          <w:p w14:paraId="73DF64D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100A0DDB"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15C14F36"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34088B3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Memur</w:t>
            </w:r>
          </w:p>
        </w:tc>
        <w:tc>
          <w:tcPr>
            <w:tcW w:w="440" w:type="dxa"/>
            <w:tcBorders>
              <w:top w:val="nil"/>
              <w:left w:val="nil"/>
              <w:bottom w:val="nil"/>
              <w:right w:val="nil"/>
            </w:tcBorders>
            <w:shd w:val="clear" w:color="auto" w:fill="auto"/>
            <w:vAlign w:val="center"/>
            <w:hideMark/>
          </w:tcPr>
          <w:p w14:paraId="46D139C2"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20</w:t>
            </w:r>
          </w:p>
        </w:tc>
        <w:tc>
          <w:tcPr>
            <w:tcW w:w="974" w:type="dxa"/>
            <w:tcBorders>
              <w:top w:val="nil"/>
              <w:left w:val="nil"/>
              <w:bottom w:val="nil"/>
              <w:right w:val="nil"/>
            </w:tcBorders>
            <w:shd w:val="clear" w:color="auto" w:fill="auto"/>
            <w:vAlign w:val="center"/>
            <w:hideMark/>
          </w:tcPr>
          <w:p w14:paraId="63A1A89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04</w:t>
            </w:r>
          </w:p>
        </w:tc>
        <w:tc>
          <w:tcPr>
            <w:tcW w:w="590" w:type="dxa"/>
            <w:tcBorders>
              <w:top w:val="nil"/>
              <w:left w:val="nil"/>
              <w:bottom w:val="nil"/>
              <w:right w:val="nil"/>
            </w:tcBorders>
            <w:shd w:val="clear" w:color="auto" w:fill="auto"/>
            <w:vAlign w:val="center"/>
            <w:hideMark/>
          </w:tcPr>
          <w:p w14:paraId="4BCD458D"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38</w:t>
            </w:r>
          </w:p>
        </w:tc>
        <w:tc>
          <w:tcPr>
            <w:tcW w:w="753" w:type="dxa"/>
            <w:vMerge/>
            <w:tcBorders>
              <w:top w:val="nil"/>
              <w:left w:val="nil"/>
              <w:bottom w:val="single" w:sz="4" w:space="0" w:color="000000"/>
              <w:right w:val="nil"/>
            </w:tcBorders>
            <w:vAlign w:val="center"/>
            <w:hideMark/>
          </w:tcPr>
          <w:p w14:paraId="1CF221D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398DF8F8"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6CC2339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714322EA"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Emekli</w:t>
            </w:r>
          </w:p>
        </w:tc>
        <w:tc>
          <w:tcPr>
            <w:tcW w:w="440" w:type="dxa"/>
            <w:tcBorders>
              <w:top w:val="nil"/>
              <w:left w:val="nil"/>
              <w:bottom w:val="nil"/>
              <w:right w:val="nil"/>
            </w:tcBorders>
            <w:shd w:val="clear" w:color="auto" w:fill="auto"/>
            <w:vAlign w:val="center"/>
            <w:hideMark/>
          </w:tcPr>
          <w:p w14:paraId="379F6837"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13</w:t>
            </w:r>
          </w:p>
        </w:tc>
        <w:tc>
          <w:tcPr>
            <w:tcW w:w="974" w:type="dxa"/>
            <w:tcBorders>
              <w:top w:val="nil"/>
              <w:left w:val="nil"/>
              <w:bottom w:val="nil"/>
              <w:right w:val="nil"/>
            </w:tcBorders>
            <w:shd w:val="clear" w:color="auto" w:fill="auto"/>
            <w:vAlign w:val="center"/>
            <w:hideMark/>
          </w:tcPr>
          <w:p w14:paraId="796DCD89"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15</w:t>
            </w:r>
          </w:p>
        </w:tc>
        <w:tc>
          <w:tcPr>
            <w:tcW w:w="590" w:type="dxa"/>
            <w:tcBorders>
              <w:top w:val="nil"/>
              <w:left w:val="nil"/>
              <w:bottom w:val="nil"/>
              <w:right w:val="nil"/>
            </w:tcBorders>
            <w:shd w:val="clear" w:color="auto" w:fill="auto"/>
            <w:vAlign w:val="center"/>
            <w:hideMark/>
          </w:tcPr>
          <w:p w14:paraId="0472EC8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tcBorders>
              <w:top w:val="nil"/>
              <w:left w:val="nil"/>
              <w:bottom w:val="single" w:sz="4" w:space="0" w:color="000000"/>
              <w:right w:val="nil"/>
            </w:tcBorders>
            <w:vAlign w:val="center"/>
            <w:hideMark/>
          </w:tcPr>
          <w:p w14:paraId="47E86596"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4FEDB458" w14:textId="77777777" w:rsidTr="00B936AD">
        <w:trPr>
          <w:gridBefore w:val="1"/>
          <w:wBefore w:w="141" w:type="dxa"/>
          <w:trHeight w:val="348"/>
          <w:jc w:val="center"/>
        </w:trPr>
        <w:tc>
          <w:tcPr>
            <w:tcW w:w="1903" w:type="dxa"/>
            <w:vMerge/>
            <w:tcBorders>
              <w:top w:val="nil"/>
              <w:left w:val="nil"/>
              <w:bottom w:val="nil"/>
              <w:right w:val="nil"/>
            </w:tcBorders>
            <w:vAlign w:val="center"/>
            <w:hideMark/>
          </w:tcPr>
          <w:p w14:paraId="169514E4"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704F3DA6"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Diğer</w:t>
            </w:r>
          </w:p>
        </w:tc>
        <w:tc>
          <w:tcPr>
            <w:tcW w:w="440" w:type="dxa"/>
            <w:tcBorders>
              <w:top w:val="nil"/>
              <w:left w:val="nil"/>
              <w:bottom w:val="single" w:sz="4" w:space="0" w:color="auto"/>
              <w:right w:val="nil"/>
            </w:tcBorders>
            <w:shd w:val="clear" w:color="auto" w:fill="auto"/>
            <w:vAlign w:val="center"/>
            <w:hideMark/>
          </w:tcPr>
          <w:p w14:paraId="2AFD0CCE"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24</w:t>
            </w:r>
          </w:p>
        </w:tc>
        <w:tc>
          <w:tcPr>
            <w:tcW w:w="974" w:type="dxa"/>
            <w:tcBorders>
              <w:top w:val="nil"/>
              <w:left w:val="nil"/>
              <w:bottom w:val="single" w:sz="4" w:space="0" w:color="auto"/>
              <w:right w:val="nil"/>
            </w:tcBorders>
            <w:shd w:val="clear" w:color="auto" w:fill="auto"/>
            <w:vAlign w:val="center"/>
            <w:hideMark/>
          </w:tcPr>
          <w:p w14:paraId="48E10C48"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07</w:t>
            </w:r>
          </w:p>
        </w:tc>
        <w:tc>
          <w:tcPr>
            <w:tcW w:w="590" w:type="dxa"/>
            <w:tcBorders>
              <w:top w:val="nil"/>
              <w:left w:val="nil"/>
              <w:bottom w:val="single" w:sz="4" w:space="0" w:color="auto"/>
              <w:right w:val="nil"/>
            </w:tcBorders>
            <w:shd w:val="clear" w:color="auto" w:fill="auto"/>
            <w:vAlign w:val="center"/>
            <w:hideMark/>
          </w:tcPr>
          <w:p w14:paraId="7CA1110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60</w:t>
            </w:r>
          </w:p>
        </w:tc>
        <w:tc>
          <w:tcPr>
            <w:tcW w:w="753" w:type="dxa"/>
            <w:vMerge/>
            <w:tcBorders>
              <w:top w:val="nil"/>
              <w:left w:val="nil"/>
              <w:bottom w:val="single" w:sz="4" w:space="0" w:color="000000"/>
              <w:right w:val="nil"/>
            </w:tcBorders>
            <w:vAlign w:val="center"/>
            <w:hideMark/>
          </w:tcPr>
          <w:p w14:paraId="4A162DF4"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6113642D" w14:textId="77777777" w:rsidTr="00B936AD">
        <w:trPr>
          <w:gridBefore w:val="1"/>
          <w:wBefore w:w="141" w:type="dxa"/>
          <w:trHeight w:val="20"/>
          <w:jc w:val="center"/>
        </w:trPr>
        <w:tc>
          <w:tcPr>
            <w:tcW w:w="1903" w:type="dxa"/>
            <w:vMerge w:val="restart"/>
            <w:tcBorders>
              <w:top w:val="nil"/>
              <w:left w:val="nil"/>
              <w:bottom w:val="nil"/>
              <w:right w:val="nil"/>
            </w:tcBorders>
            <w:shd w:val="clear" w:color="auto" w:fill="auto"/>
            <w:vAlign w:val="center"/>
            <w:hideMark/>
          </w:tcPr>
          <w:p w14:paraId="6D2C717A"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Baba Mesleği</w:t>
            </w:r>
          </w:p>
        </w:tc>
        <w:tc>
          <w:tcPr>
            <w:tcW w:w="1396" w:type="dxa"/>
            <w:tcBorders>
              <w:top w:val="nil"/>
              <w:left w:val="nil"/>
              <w:bottom w:val="nil"/>
              <w:right w:val="nil"/>
            </w:tcBorders>
            <w:shd w:val="clear" w:color="auto" w:fill="auto"/>
            <w:vAlign w:val="center"/>
            <w:hideMark/>
          </w:tcPr>
          <w:p w14:paraId="5D0A4988"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Çiftçi</w:t>
            </w:r>
          </w:p>
        </w:tc>
        <w:tc>
          <w:tcPr>
            <w:tcW w:w="440" w:type="dxa"/>
            <w:tcBorders>
              <w:top w:val="nil"/>
              <w:left w:val="nil"/>
              <w:bottom w:val="nil"/>
              <w:right w:val="nil"/>
            </w:tcBorders>
            <w:shd w:val="clear" w:color="auto" w:fill="auto"/>
            <w:vAlign w:val="center"/>
            <w:hideMark/>
          </w:tcPr>
          <w:p w14:paraId="6EB3DC1E"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38</w:t>
            </w:r>
          </w:p>
        </w:tc>
        <w:tc>
          <w:tcPr>
            <w:tcW w:w="974" w:type="dxa"/>
            <w:tcBorders>
              <w:top w:val="nil"/>
              <w:left w:val="nil"/>
              <w:bottom w:val="nil"/>
              <w:right w:val="nil"/>
            </w:tcBorders>
            <w:shd w:val="clear" w:color="auto" w:fill="auto"/>
            <w:vAlign w:val="center"/>
            <w:hideMark/>
          </w:tcPr>
          <w:p w14:paraId="0510527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10</w:t>
            </w:r>
          </w:p>
        </w:tc>
        <w:tc>
          <w:tcPr>
            <w:tcW w:w="590" w:type="dxa"/>
            <w:tcBorders>
              <w:top w:val="nil"/>
              <w:left w:val="nil"/>
              <w:bottom w:val="nil"/>
              <w:right w:val="nil"/>
            </w:tcBorders>
            <w:shd w:val="clear" w:color="auto" w:fill="auto"/>
            <w:vAlign w:val="center"/>
            <w:hideMark/>
          </w:tcPr>
          <w:p w14:paraId="5E37E0D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53</w:t>
            </w:r>
          </w:p>
        </w:tc>
        <w:tc>
          <w:tcPr>
            <w:tcW w:w="753" w:type="dxa"/>
            <w:vMerge w:val="restart"/>
            <w:tcBorders>
              <w:top w:val="nil"/>
              <w:left w:val="nil"/>
              <w:bottom w:val="single" w:sz="4" w:space="0" w:color="000000"/>
              <w:right w:val="nil"/>
            </w:tcBorders>
            <w:shd w:val="clear" w:color="auto" w:fill="auto"/>
            <w:vAlign w:val="center"/>
            <w:hideMark/>
          </w:tcPr>
          <w:p w14:paraId="20B88001"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0,428</w:t>
            </w:r>
          </w:p>
        </w:tc>
      </w:tr>
      <w:tr w:rsidR="00CC376E" w:rsidRPr="00194DF8" w14:paraId="1A331C6F"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3FF70CE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03B7E699"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Emekli</w:t>
            </w:r>
          </w:p>
        </w:tc>
        <w:tc>
          <w:tcPr>
            <w:tcW w:w="440" w:type="dxa"/>
            <w:tcBorders>
              <w:top w:val="nil"/>
              <w:left w:val="nil"/>
              <w:bottom w:val="nil"/>
              <w:right w:val="nil"/>
            </w:tcBorders>
            <w:shd w:val="clear" w:color="auto" w:fill="auto"/>
            <w:vAlign w:val="center"/>
            <w:hideMark/>
          </w:tcPr>
          <w:p w14:paraId="411630C8"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113</w:t>
            </w:r>
          </w:p>
        </w:tc>
        <w:tc>
          <w:tcPr>
            <w:tcW w:w="974" w:type="dxa"/>
            <w:tcBorders>
              <w:top w:val="nil"/>
              <w:left w:val="nil"/>
              <w:bottom w:val="nil"/>
              <w:right w:val="nil"/>
            </w:tcBorders>
            <w:shd w:val="clear" w:color="auto" w:fill="auto"/>
            <w:vAlign w:val="center"/>
            <w:hideMark/>
          </w:tcPr>
          <w:p w14:paraId="0B5A4126"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06</w:t>
            </w:r>
          </w:p>
        </w:tc>
        <w:tc>
          <w:tcPr>
            <w:tcW w:w="590" w:type="dxa"/>
            <w:tcBorders>
              <w:top w:val="nil"/>
              <w:left w:val="nil"/>
              <w:bottom w:val="nil"/>
              <w:right w:val="nil"/>
            </w:tcBorders>
            <w:shd w:val="clear" w:color="auto" w:fill="auto"/>
            <w:vAlign w:val="center"/>
            <w:hideMark/>
          </w:tcPr>
          <w:p w14:paraId="20821623"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60</w:t>
            </w:r>
          </w:p>
        </w:tc>
        <w:tc>
          <w:tcPr>
            <w:tcW w:w="753" w:type="dxa"/>
            <w:vMerge/>
            <w:tcBorders>
              <w:top w:val="nil"/>
              <w:left w:val="nil"/>
              <w:bottom w:val="single" w:sz="4" w:space="0" w:color="000000"/>
              <w:right w:val="nil"/>
            </w:tcBorders>
            <w:vAlign w:val="center"/>
            <w:hideMark/>
          </w:tcPr>
          <w:p w14:paraId="3998138F"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7303D840"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35D68CBE"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02E21444"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İşçi</w:t>
            </w:r>
          </w:p>
        </w:tc>
        <w:tc>
          <w:tcPr>
            <w:tcW w:w="440" w:type="dxa"/>
            <w:tcBorders>
              <w:top w:val="nil"/>
              <w:left w:val="nil"/>
              <w:bottom w:val="nil"/>
              <w:right w:val="nil"/>
            </w:tcBorders>
            <w:shd w:val="clear" w:color="auto" w:fill="auto"/>
            <w:vAlign w:val="center"/>
            <w:hideMark/>
          </w:tcPr>
          <w:p w14:paraId="363033DE"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150</w:t>
            </w:r>
          </w:p>
        </w:tc>
        <w:tc>
          <w:tcPr>
            <w:tcW w:w="974" w:type="dxa"/>
            <w:tcBorders>
              <w:top w:val="nil"/>
              <w:left w:val="nil"/>
              <w:bottom w:val="nil"/>
              <w:right w:val="nil"/>
            </w:tcBorders>
            <w:shd w:val="clear" w:color="auto" w:fill="auto"/>
            <w:vAlign w:val="center"/>
            <w:hideMark/>
          </w:tcPr>
          <w:p w14:paraId="7242AA3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09</w:t>
            </w:r>
          </w:p>
        </w:tc>
        <w:tc>
          <w:tcPr>
            <w:tcW w:w="590" w:type="dxa"/>
            <w:tcBorders>
              <w:top w:val="nil"/>
              <w:left w:val="nil"/>
              <w:bottom w:val="nil"/>
              <w:right w:val="nil"/>
            </w:tcBorders>
            <w:shd w:val="clear" w:color="auto" w:fill="auto"/>
            <w:vAlign w:val="center"/>
            <w:hideMark/>
          </w:tcPr>
          <w:p w14:paraId="0288ACF1"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53</w:t>
            </w:r>
          </w:p>
        </w:tc>
        <w:tc>
          <w:tcPr>
            <w:tcW w:w="753" w:type="dxa"/>
            <w:vMerge/>
            <w:tcBorders>
              <w:top w:val="nil"/>
              <w:left w:val="nil"/>
              <w:bottom w:val="single" w:sz="4" w:space="0" w:color="000000"/>
              <w:right w:val="nil"/>
            </w:tcBorders>
            <w:vAlign w:val="center"/>
            <w:hideMark/>
          </w:tcPr>
          <w:p w14:paraId="505F4C6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3D900A03" w14:textId="77777777" w:rsidTr="00B936AD">
        <w:trPr>
          <w:gridBefore w:val="1"/>
          <w:wBefore w:w="141" w:type="dxa"/>
          <w:trHeight w:val="20"/>
          <w:jc w:val="center"/>
        </w:trPr>
        <w:tc>
          <w:tcPr>
            <w:tcW w:w="1903" w:type="dxa"/>
            <w:vMerge/>
            <w:tcBorders>
              <w:top w:val="nil"/>
              <w:left w:val="nil"/>
              <w:bottom w:val="nil"/>
              <w:right w:val="nil"/>
            </w:tcBorders>
            <w:vAlign w:val="center"/>
            <w:hideMark/>
          </w:tcPr>
          <w:p w14:paraId="758BFA3F"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160C2B6A"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Memur</w:t>
            </w:r>
          </w:p>
        </w:tc>
        <w:tc>
          <w:tcPr>
            <w:tcW w:w="440" w:type="dxa"/>
            <w:tcBorders>
              <w:top w:val="nil"/>
              <w:left w:val="nil"/>
              <w:bottom w:val="nil"/>
              <w:right w:val="nil"/>
            </w:tcBorders>
            <w:shd w:val="clear" w:color="auto" w:fill="auto"/>
            <w:vAlign w:val="center"/>
            <w:hideMark/>
          </w:tcPr>
          <w:p w14:paraId="6BEA43F8"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73</w:t>
            </w:r>
          </w:p>
        </w:tc>
        <w:tc>
          <w:tcPr>
            <w:tcW w:w="974" w:type="dxa"/>
            <w:tcBorders>
              <w:top w:val="nil"/>
              <w:left w:val="nil"/>
              <w:bottom w:val="nil"/>
              <w:right w:val="nil"/>
            </w:tcBorders>
            <w:shd w:val="clear" w:color="auto" w:fill="auto"/>
            <w:vAlign w:val="center"/>
            <w:hideMark/>
          </w:tcPr>
          <w:p w14:paraId="153E5F5B"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05</w:t>
            </w:r>
          </w:p>
        </w:tc>
        <w:tc>
          <w:tcPr>
            <w:tcW w:w="590" w:type="dxa"/>
            <w:tcBorders>
              <w:top w:val="nil"/>
              <w:left w:val="nil"/>
              <w:bottom w:val="nil"/>
              <w:right w:val="nil"/>
            </w:tcBorders>
            <w:shd w:val="clear" w:color="auto" w:fill="auto"/>
            <w:vAlign w:val="center"/>
            <w:hideMark/>
          </w:tcPr>
          <w:p w14:paraId="14DCED05"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51</w:t>
            </w:r>
          </w:p>
        </w:tc>
        <w:tc>
          <w:tcPr>
            <w:tcW w:w="753" w:type="dxa"/>
            <w:vMerge/>
            <w:tcBorders>
              <w:top w:val="nil"/>
              <w:left w:val="nil"/>
              <w:bottom w:val="single" w:sz="4" w:space="0" w:color="000000"/>
              <w:right w:val="nil"/>
            </w:tcBorders>
            <w:vAlign w:val="center"/>
            <w:hideMark/>
          </w:tcPr>
          <w:p w14:paraId="7A7D8CD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429E241D" w14:textId="77777777" w:rsidTr="00B936AD">
        <w:trPr>
          <w:gridBefore w:val="1"/>
          <w:wBefore w:w="141" w:type="dxa"/>
          <w:trHeight w:val="20"/>
          <w:jc w:val="center"/>
        </w:trPr>
        <w:tc>
          <w:tcPr>
            <w:tcW w:w="1903" w:type="dxa"/>
            <w:vMerge/>
            <w:tcBorders>
              <w:top w:val="nil"/>
              <w:left w:val="nil"/>
              <w:right w:val="nil"/>
            </w:tcBorders>
            <w:vAlign w:val="center"/>
            <w:hideMark/>
          </w:tcPr>
          <w:p w14:paraId="59DCF812"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0D25A25C"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Diğer</w:t>
            </w:r>
          </w:p>
        </w:tc>
        <w:tc>
          <w:tcPr>
            <w:tcW w:w="440" w:type="dxa"/>
            <w:tcBorders>
              <w:top w:val="nil"/>
              <w:left w:val="nil"/>
              <w:bottom w:val="single" w:sz="4" w:space="0" w:color="auto"/>
              <w:right w:val="nil"/>
            </w:tcBorders>
            <w:shd w:val="clear" w:color="auto" w:fill="auto"/>
            <w:vAlign w:val="center"/>
            <w:hideMark/>
          </w:tcPr>
          <w:p w14:paraId="77D25266"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141</w:t>
            </w:r>
          </w:p>
        </w:tc>
        <w:tc>
          <w:tcPr>
            <w:tcW w:w="974" w:type="dxa"/>
            <w:tcBorders>
              <w:top w:val="nil"/>
              <w:left w:val="nil"/>
              <w:bottom w:val="single" w:sz="4" w:space="0" w:color="auto"/>
              <w:right w:val="nil"/>
            </w:tcBorders>
            <w:shd w:val="clear" w:color="auto" w:fill="auto"/>
            <w:vAlign w:val="center"/>
            <w:hideMark/>
          </w:tcPr>
          <w:p w14:paraId="5AB00EF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3</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98</w:t>
            </w:r>
          </w:p>
        </w:tc>
        <w:tc>
          <w:tcPr>
            <w:tcW w:w="590" w:type="dxa"/>
            <w:tcBorders>
              <w:top w:val="nil"/>
              <w:left w:val="nil"/>
              <w:bottom w:val="single" w:sz="4" w:space="0" w:color="auto"/>
              <w:right w:val="nil"/>
            </w:tcBorders>
            <w:shd w:val="clear" w:color="auto" w:fill="auto"/>
            <w:vAlign w:val="center"/>
            <w:hideMark/>
          </w:tcPr>
          <w:p w14:paraId="2F3BC42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52</w:t>
            </w:r>
          </w:p>
        </w:tc>
        <w:tc>
          <w:tcPr>
            <w:tcW w:w="753" w:type="dxa"/>
            <w:vMerge/>
            <w:tcBorders>
              <w:top w:val="nil"/>
              <w:left w:val="nil"/>
              <w:bottom w:val="single" w:sz="4" w:space="0" w:color="000000"/>
              <w:right w:val="nil"/>
            </w:tcBorders>
            <w:vAlign w:val="center"/>
            <w:hideMark/>
          </w:tcPr>
          <w:p w14:paraId="22E191AB"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5B9B9E82" w14:textId="77777777" w:rsidTr="00B936AD">
        <w:trPr>
          <w:gridBefore w:val="1"/>
          <w:wBefore w:w="141" w:type="dxa"/>
          <w:trHeight w:val="20"/>
          <w:jc w:val="center"/>
        </w:trPr>
        <w:tc>
          <w:tcPr>
            <w:tcW w:w="1903" w:type="dxa"/>
            <w:vMerge w:val="restart"/>
            <w:tcBorders>
              <w:top w:val="nil"/>
              <w:left w:val="nil"/>
              <w:bottom w:val="single" w:sz="4" w:space="0" w:color="auto"/>
              <w:right w:val="nil"/>
            </w:tcBorders>
            <w:shd w:val="clear" w:color="auto" w:fill="auto"/>
            <w:vAlign w:val="center"/>
            <w:hideMark/>
          </w:tcPr>
          <w:p w14:paraId="47DC41F4"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İkametgâh</w:t>
            </w:r>
          </w:p>
        </w:tc>
        <w:tc>
          <w:tcPr>
            <w:tcW w:w="1396" w:type="dxa"/>
            <w:tcBorders>
              <w:top w:val="nil"/>
              <w:left w:val="nil"/>
              <w:bottom w:val="nil"/>
              <w:right w:val="nil"/>
            </w:tcBorders>
            <w:shd w:val="clear" w:color="auto" w:fill="auto"/>
            <w:vAlign w:val="center"/>
            <w:hideMark/>
          </w:tcPr>
          <w:p w14:paraId="67DB0A2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Büyükşehir</w:t>
            </w:r>
          </w:p>
        </w:tc>
        <w:tc>
          <w:tcPr>
            <w:tcW w:w="440" w:type="dxa"/>
            <w:tcBorders>
              <w:top w:val="nil"/>
              <w:left w:val="nil"/>
              <w:bottom w:val="nil"/>
              <w:right w:val="nil"/>
            </w:tcBorders>
            <w:shd w:val="clear" w:color="auto" w:fill="auto"/>
            <w:vAlign w:val="center"/>
            <w:hideMark/>
          </w:tcPr>
          <w:p w14:paraId="592246B3"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144</w:t>
            </w:r>
          </w:p>
        </w:tc>
        <w:tc>
          <w:tcPr>
            <w:tcW w:w="974" w:type="dxa"/>
            <w:tcBorders>
              <w:top w:val="nil"/>
              <w:left w:val="nil"/>
              <w:bottom w:val="nil"/>
              <w:right w:val="nil"/>
            </w:tcBorders>
            <w:shd w:val="clear" w:color="auto" w:fill="auto"/>
            <w:vAlign w:val="center"/>
            <w:hideMark/>
          </w:tcPr>
          <w:p w14:paraId="12FF1F8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03</w:t>
            </w:r>
          </w:p>
        </w:tc>
        <w:tc>
          <w:tcPr>
            <w:tcW w:w="590" w:type="dxa"/>
            <w:tcBorders>
              <w:top w:val="nil"/>
              <w:left w:val="nil"/>
              <w:bottom w:val="nil"/>
              <w:right w:val="nil"/>
            </w:tcBorders>
            <w:shd w:val="clear" w:color="auto" w:fill="auto"/>
            <w:vAlign w:val="center"/>
            <w:hideMark/>
          </w:tcPr>
          <w:p w14:paraId="6068C04D"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53</w:t>
            </w:r>
          </w:p>
        </w:tc>
        <w:tc>
          <w:tcPr>
            <w:tcW w:w="753" w:type="dxa"/>
            <w:vMerge w:val="restart"/>
            <w:tcBorders>
              <w:top w:val="nil"/>
              <w:left w:val="nil"/>
              <w:bottom w:val="single" w:sz="4" w:space="0" w:color="000000"/>
              <w:right w:val="nil"/>
            </w:tcBorders>
            <w:shd w:val="clear" w:color="auto" w:fill="auto"/>
            <w:vAlign w:val="center"/>
            <w:hideMark/>
          </w:tcPr>
          <w:p w14:paraId="2DA63067" w14:textId="77777777" w:rsidR="00CC376E" w:rsidRPr="00194DF8"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0,690</w:t>
            </w:r>
          </w:p>
        </w:tc>
      </w:tr>
      <w:tr w:rsidR="00CC376E" w:rsidRPr="00194DF8" w14:paraId="6398525D" w14:textId="77777777" w:rsidTr="00B936AD">
        <w:trPr>
          <w:gridBefore w:val="1"/>
          <w:wBefore w:w="141" w:type="dxa"/>
          <w:trHeight w:val="20"/>
          <w:jc w:val="center"/>
        </w:trPr>
        <w:tc>
          <w:tcPr>
            <w:tcW w:w="1903" w:type="dxa"/>
            <w:vMerge/>
            <w:tcBorders>
              <w:top w:val="nil"/>
              <w:left w:val="nil"/>
              <w:bottom w:val="single" w:sz="4" w:space="0" w:color="auto"/>
              <w:right w:val="nil"/>
            </w:tcBorders>
            <w:vAlign w:val="center"/>
            <w:hideMark/>
          </w:tcPr>
          <w:p w14:paraId="7C1CB8D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74EB10B9"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İlçe</w:t>
            </w:r>
          </w:p>
        </w:tc>
        <w:tc>
          <w:tcPr>
            <w:tcW w:w="440" w:type="dxa"/>
            <w:tcBorders>
              <w:top w:val="nil"/>
              <w:left w:val="nil"/>
              <w:bottom w:val="nil"/>
              <w:right w:val="nil"/>
            </w:tcBorders>
            <w:shd w:val="clear" w:color="auto" w:fill="auto"/>
            <w:vAlign w:val="center"/>
            <w:hideMark/>
          </w:tcPr>
          <w:p w14:paraId="78ED9180"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150</w:t>
            </w:r>
          </w:p>
        </w:tc>
        <w:tc>
          <w:tcPr>
            <w:tcW w:w="974" w:type="dxa"/>
            <w:tcBorders>
              <w:top w:val="nil"/>
              <w:left w:val="nil"/>
              <w:bottom w:val="nil"/>
              <w:right w:val="nil"/>
            </w:tcBorders>
            <w:shd w:val="clear" w:color="auto" w:fill="auto"/>
            <w:vAlign w:val="center"/>
            <w:hideMark/>
          </w:tcPr>
          <w:p w14:paraId="4CF3C4EC"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4</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05</w:t>
            </w:r>
          </w:p>
        </w:tc>
        <w:tc>
          <w:tcPr>
            <w:tcW w:w="590" w:type="dxa"/>
            <w:tcBorders>
              <w:top w:val="nil"/>
              <w:left w:val="nil"/>
              <w:bottom w:val="nil"/>
              <w:right w:val="nil"/>
            </w:tcBorders>
            <w:shd w:val="clear" w:color="auto" w:fill="auto"/>
            <w:vAlign w:val="center"/>
            <w:hideMark/>
          </w:tcPr>
          <w:p w14:paraId="3ED68174"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eastAsia="Times New Roman" w:hAnsi="Times New Roman" w:cs="Times New Roman"/>
                <w:color w:val="000000"/>
                <w:sz w:val="20"/>
                <w:szCs w:val="20"/>
                <w:lang w:eastAsia="tr-TR"/>
              </w:rPr>
              <w:t>0</w:t>
            </w:r>
            <w:r>
              <w:rPr>
                <w:rFonts w:ascii="Times New Roman" w:eastAsia="Times New Roman" w:hAnsi="Times New Roman" w:cs="Times New Roman"/>
                <w:color w:val="000000"/>
                <w:sz w:val="20"/>
                <w:szCs w:val="20"/>
                <w:lang w:eastAsia="tr-TR"/>
              </w:rPr>
              <w:t>,</w:t>
            </w:r>
            <w:r w:rsidRPr="00F442F7">
              <w:rPr>
                <w:rFonts w:ascii="Times New Roman" w:eastAsia="Times New Roman" w:hAnsi="Times New Roman" w:cs="Times New Roman"/>
                <w:color w:val="000000"/>
                <w:sz w:val="20"/>
                <w:szCs w:val="20"/>
                <w:lang w:eastAsia="tr-TR"/>
              </w:rPr>
              <w:t>54</w:t>
            </w:r>
          </w:p>
        </w:tc>
        <w:tc>
          <w:tcPr>
            <w:tcW w:w="753" w:type="dxa"/>
            <w:vMerge/>
            <w:tcBorders>
              <w:top w:val="nil"/>
              <w:left w:val="nil"/>
              <w:bottom w:val="single" w:sz="4" w:space="0" w:color="000000"/>
              <w:right w:val="nil"/>
            </w:tcBorders>
            <w:vAlign w:val="center"/>
            <w:hideMark/>
          </w:tcPr>
          <w:p w14:paraId="46311250"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1BF65E47" w14:textId="77777777" w:rsidTr="00B936AD">
        <w:trPr>
          <w:gridBefore w:val="1"/>
          <w:wBefore w:w="141" w:type="dxa"/>
          <w:trHeight w:val="20"/>
          <w:jc w:val="center"/>
        </w:trPr>
        <w:tc>
          <w:tcPr>
            <w:tcW w:w="1903" w:type="dxa"/>
            <w:vMerge/>
            <w:tcBorders>
              <w:top w:val="nil"/>
              <w:left w:val="nil"/>
              <w:bottom w:val="single" w:sz="4" w:space="0" w:color="auto"/>
              <w:right w:val="nil"/>
            </w:tcBorders>
            <w:vAlign w:val="center"/>
            <w:hideMark/>
          </w:tcPr>
          <w:p w14:paraId="659CA8A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nil"/>
              <w:right w:val="nil"/>
            </w:tcBorders>
            <w:shd w:val="clear" w:color="auto" w:fill="auto"/>
            <w:vAlign w:val="center"/>
            <w:hideMark/>
          </w:tcPr>
          <w:p w14:paraId="45FFEE75"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Köy/Kasaba</w:t>
            </w:r>
          </w:p>
        </w:tc>
        <w:tc>
          <w:tcPr>
            <w:tcW w:w="440" w:type="dxa"/>
            <w:tcBorders>
              <w:top w:val="nil"/>
              <w:left w:val="nil"/>
              <w:bottom w:val="nil"/>
              <w:right w:val="nil"/>
            </w:tcBorders>
            <w:shd w:val="clear" w:color="auto" w:fill="auto"/>
            <w:vAlign w:val="center"/>
            <w:hideMark/>
          </w:tcPr>
          <w:p w14:paraId="066BD0C7"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63</w:t>
            </w:r>
          </w:p>
        </w:tc>
        <w:tc>
          <w:tcPr>
            <w:tcW w:w="974" w:type="dxa"/>
            <w:tcBorders>
              <w:top w:val="nil"/>
              <w:left w:val="nil"/>
              <w:bottom w:val="nil"/>
              <w:right w:val="nil"/>
            </w:tcBorders>
            <w:shd w:val="clear" w:color="auto" w:fill="auto"/>
            <w:vAlign w:val="center"/>
            <w:hideMark/>
          </w:tcPr>
          <w:p w14:paraId="713526B3"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12</w:t>
            </w:r>
          </w:p>
        </w:tc>
        <w:tc>
          <w:tcPr>
            <w:tcW w:w="590" w:type="dxa"/>
            <w:tcBorders>
              <w:top w:val="nil"/>
              <w:left w:val="nil"/>
              <w:bottom w:val="nil"/>
              <w:right w:val="nil"/>
            </w:tcBorders>
            <w:shd w:val="clear" w:color="auto" w:fill="auto"/>
            <w:vAlign w:val="center"/>
            <w:hideMark/>
          </w:tcPr>
          <w:p w14:paraId="1F1A9B03"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52</w:t>
            </w:r>
          </w:p>
        </w:tc>
        <w:tc>
          <w:tcPr>
            <w:tcW w:w="753" w:type="dxa"/>
            <w:vMerge/>
            <w:tcBorders>
              <w:top w:val="nil"/>
              <w:left w:val="nil"/>
              <w:bottom w:val="single" w:sz="4" w:space="0" w:color="000000"/>
              <w:right w:val="nil"/>
            </w:tcBorders>
            <w:vAlign w:val="center"/>
            <w:hideMark/>
          </w:tcPr>
          <w:p w14:paraId="5AB990D7"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r w:rsidR="00CC376E" w:rsidRPr="00194DF8" w14:paraId="0A5FCB07" w14:textId="77777777" w:rsidTr="00B936AD">
        <w:trPr>
          <w:gridBefore w:val="1"/>
          <w:wBefore w:w="141" w:type="dxa"/>
          <w:trHeight w:val="20"/>
          <w:jc w:val="center"/>
        </w:trPr>
        <w:tc>
          <w:tcPr>
            <w:tcW w:w="1903" w:type="dxa"/>
            <w:vMerge/>
            <w:tcBorders>
              <w:top w:val="nil"/>
              <w:left w:val="nil"/>
              <w:bottom w:val="single" w:sz="4" w:space="0" w:color="auto"/>
              <w:right w:val="nil"/>
            </w:tcBorders>
            <w:vAlign w:val="center"/>
            <w:hideMark/>
          </w:tcPr>
          <w:p w14:paraId="558B78EC"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c>
          <w:tcPr>
            <w:tcW w:w="1396" w:type="dxa"/>
            <w:tcBorders>
              <w:top w:val="nil"/>
              <w:left w:val="nil"/>
              <w:bottom w:val="single" w:sz="4" w:space="0" w:color="auto"/>
              <w:right w:val="nil"/>
            </w:tcBorders>
            <w:shd w:val="clear" w:color="auto" w:fill="auto"/>
            <w:vAlign w:val="center"/>
            <w:hideMark/>
          </w:tcPr>
          <w:p w14:paraId="62AAD93D"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Şehir</w:t>
            </w:r>
          </w:p>
        </w:tc>
        <w:tc>
          <w:tcPr>
            <w:tcW w:w="440" w:type="dxa"/>
            <w:tcBorders>
              <w:top w:val="nil"/>
              <w:left w:val="nil"/>
              <w:bottom w:val="single" w:sz="4" w:space="0" w:color="auto"/>
              <w:right w:val="nil"/>
            </w:tcBorders>
            <w:shd w:val="clear" w:color="auto" w:fill="auto"/>
            <w:vAlign w:val="center"/>
            <w:hideMark/>
          </w:tcPr>
          <w:p w14:paraId="4F5CDB64" w14:textId="77777777" w:rsidR="00CC376E" w:rsidRPr="00194DF8" w:rsidRDefault="00CC376E" w:rsidP="00B936AD">
            <w:pPr>
              <w:spacing w:after="0" w:line="240" w:lineRule="auto"/>
              <w:jc w:val="right"/>
              <w:rPr>
                <w:rFonts w:ascii="Times New Roman" w:eastAsia="Times New Roman" w:hAnsi="Times New Roman" w:cs="Times New Roman"/>
                <w:color w:val="000000"/>
                <w:sz w:val="20"/>
                <w:szCs w:val="20"/>
                <w:lang w:eastAsia="tr-TR"/>
              </w:rPr>
            </w:pPr>
            <w:r w:rsidRPr="00194DF8">
              <w:rPr>
                <w:rFonts w:ascii="Times New Roman" w:eastAsia="Times New Roman" w:hAnsi="Times New Roman" w:cs="Times New Roman"/>
                <w:color w:val="000000"/>
                <w:sz w:val="20"/>
                <w:szCs w:val="20"/>
                <w:lang w:eastAsia="tr-TR"/>
              </w:rPr>
              <w:t>159</w:t>
            </w:r>
          </w:p>
        </w:tc>
        <w:tc>
          <w:tcPr>
            <w:tcW w:w="974" w:type="dxa"/>
            <w:tcBorders>
              <w:top w:val="nil"/>
              <w:left w:val="nil"/>
              <w:bottom w:val="single" w:sz="4" w:space="0" w:color="auto"/>
              <w:right w:val="nil"/>
            </w:tcBorders>
            <w:shd w:val="clear" w:color="auto" w:fill="auto"/>
            <w:vAlign w:val="center"/>
            <w:hideMark/>
          </w:tcPr>
          <w:p w14:paraId="38596A3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04</w:t>
            </w:r>
          </w:p>
        </w:tc>
        <w:tc>
          <w:tcPr>
            <w:tcW w:w="590" w:type="dxa"/>
            <w:tcBorders>
              <w:top w:val="nil"/>
              <w:left w:val="nil"/>
              <w:bottom w:val="single" w:sz="4" w:space="0" w:color="auto"/>
              <w:right w:val="nil"/>
            </w:tcBorders>
            <w:shd w:val="clear" w:color="auto" w:fill="auto"/>
            <w:vAlign w:val="center"/>
            <w:hideMark/>
          </w:tcPr>
          <w:p w14:paraId="594B8BA0" w14:textId="77777777" w:rsidR="00CC376E" w:rsidRPr="00F442F7" w:rsidRDefault="00CC376E" w:rsidP="00B936AD">
            <w:pPr>
              <w:spacing w:after="0" w:line="240" w:lineRule="auto"/>
              <w:jc w:val="center"/>
              <w:rPr>
                <w:rFonts w:ascii="Times New Roman" w:eastAsia="Times New Roman" w:hAnsi="Times New Roman" w:cs="Times New Roman"/>
                <w:color w:val="000000"/>
                <w:sz w:val="20"/>
                <w:szCs w:val="20"/>
                <w:lang w:eastAsia="tr-TR"/>
              </w:rPr>
            </w:pPr>
            <w:r w:rsidRPr="00F442F7">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F442F7">
              <w:rPr>
                <w:rFonts w:ascii="Times New Roman" w:hAnsi="Times New Roman" w:cs="Times New Roman"/>
                <w:color w:val="000000"/>
                <w:sz w:val="20"/>
                <w:szCs w:val="20"/>
              </w:rPr>
              <w:t>57</w:t>
            </w:r>
          </w:p>
        </w:tc>
        <w:tc>
          <w:tcPr>
            <w:tcW w:w="753" w:type="dxa"/>
            <w:vMerge/>
            <w:tcBorders>
              <w:top w:val="nil"/>
              <w:left w:val="nil"/>
              <w:bottom w:val="single" w:sz="4" w:space="0" w:color="000000"/>
              <w:right w:val="nil"/>
            </w:tcBorders>
            <w:vAlign w:val="center"/>
            <w:hideMark/>
          </w:tcPr>
          <w:p w14:paraId="4238714F" w14:textId="77777777" w:rsidR="00CC376E" w:rsidRPr="00194DF8" w:rsidRDefault="00CC376E" w:rsidP="00B936AD">
            <w:pPr>
              <w:spacing w:after="0" w:line="240" w:lineRule="auto"/>
              <w:rPr>
                <w:rFonts w:ascii="Times New Roman" w:eastAsia="Times New Roman" w:hAnsi="Times New Roman" w:cs="Times New Roman"/>
                <w:color w:val="000000"/>
                <w:sz w:val="20"/>
                <w:szCs w:val="20"/>
                <w:lang w:eastAsia="tr-TR"/>
              </w:rPr>
            </w:pPr>
          </w:p>
        </w:tc>
      </w:tr>
    </w:tbl>
    <w:p w14:paraId="17FC9187" w14:textId="77777777" w:rsidR="00CC376E" w:rsidRPr="000D5A5D" w:rsidRDefault="00CC376E" w:rsidP="00CC376E">
      <w:pPr>
        <w:spacing w:after="120" w:line="240" w:lineRule="auto"/>
        <w:ind w:firstLine="567"/>
        <w:jc w:val="both"/>
        <w:rPr>
          <w:rFonts w:ascii="Times New Roman" w:hAnsi="Times New Roman" w:cs="Times New Roman"/>
          <w:bCs/>
          <w:iCs/>
          <w:sz w:val="24"/>
          <w:szCs w:val="24"/>
        </w:rPr>
      </w:pPr>
    </w:p>
    <w:p w14:paraId="4F67B48B" w14:textId="77777777" w:rsidR="00CC376E" w:rsidRDefault="00CC376E" w:rsidP="00CC376E">
      <w:pPr>
        <w:spacing w:after="0" w:line="240" w:lineRule="auto"/>
        <w:ind w:firstLine="567"/>
        <w:jc w:val="both"/>
        <w:rPr>
          <w:rFonts w:ascii="Times New Roman" w:hAnsi="Times New Roman" w:cs="Times New Roman"/>
          <w:bCs/>
          <w:iCs/>
          <w:sz w:val="24"/>
          <w:szCs w:val="24"/>
        </w:rPr>
      </w:pPr>
      <w:r w:rsidRPr="000D5A5D">
        <w:rPr>
          <w:rFonts w:ascii="Times New Roman" w:hAnsi="Times New Roman" w:cs="Times New Roman"/>
          <w:bCs/>
          <w:iCs/>
          <w:sz w:val="24"/>
          <w:szCs w:val="24"/>
        </w:rPr>
        <w:t xml:space="preserve">Demografik değişkenlere göre öğrencilerin iletişim becerileri değerlendirme düzeylerinin istatistiksel karşılaştırmaları Tablo 2’de verilmiştir. Verilen sonuçlara göre öğrencilerin cinsiyet, okuduğu üniversite ve ilgi alanı dışında kalan değişkenler ile ortalama iletişim becerisi puanları açısından anlamlı bir farklılığa rastlanmamıştır (p&lt;0,05). </w:t>
      </w:r>
    </w:p>
    <w:p w14:paraId="588623CB" w14:textId="77777777" w:rsidR="00CC376E" w:rsidRPr="000D5A5D" w:rsidRDefault="00CC376E" w:rsidP="00CC376E">
      <w:pPr>
        <w:spacing w:after="0" w:line="240" w:lineRule="auto"/>
        <w:ind w:firstLine="567"/>
        <w:jc w:val="both"/>
        <w:rPr>
          <w:rFonts w:ascii="Times New Roman" w:hAnsi="Times New Roman" w:cs="Times New Roman"/>
          <w:bCs/>
          <w:iCs/>
          <w:sz w:val="24"/>
          <w:szCs w:val="24"/>
        </w:rPr>
      </w:pPr>
    </w:p>
    <w:p w14:paraId="2D1800C8" w14:textId="77777777" w:rsidR="00CC376E" w:rsidRPr="00E629E3" w:rsidRDefault="00CC376E" w:rsidP="00CC376E">
      <w:pPr>
        <w:spacing w:after="120" w:line="240" w:lineRule="auto"/>
        <w:ind w:firstLine="567"/>
        <w:jc w:val="both"/>
        <w:rPr>
          <w:rFonts w:ascii="Times New Roman" w:hAnsi="Times New Roman" w:cs="Times New Roman"/>
          <w:b/>
          <w:bCs/>
          <w:iCs/>
          <w:sz w:val="24"/>
          <w:szCs w:val="24"/>
        </w:rPr>
      </w:pPr>
      <w:r w:rsidRPr="00E629E3">
        <w:rPr>
          <w:rFonts w:ascii="Times New Roman" w:hAnsi="Times New Roman" w:cs="Times New Roman"/>
          <w:b/>
          <w:bCs/>
          <w:iCs/>
          <w:sz w:val="24"/>
          <w:szCs w:val="24"/>
        </w:rPr>
        <w:t>TARTIŞMA</w:t>
      </w:r>
    </w:p>
    <w:p w14:paraId="0CE2D0ED" w14:textId="77777777" w:rsidR="00CC376E" w:rsidRPr="00E629E3" w:rsidRDefault="00CC376E" w:rsidP="00CC376E">
      <w:pPr>
        <w:spacing w:after="0" w:line="240" w:lineRule="auto"/>
        <w:ind w:firstLine="567"/>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Xxxxxxxxxxxxxxxxxxxxxxxxxxxxxxxxxxxxxxxxxxxxxxxxxxxx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w:t>
      </w:r>
      <w:proofErr w:type="spellEnd"/>
      <w:r>
        <w:rPr>
          <w:rFonts w:ascii="Times New Roman" w:hAnsi="Times New Roman" w:cs="Times New Roman"/>
          <w:bCs/>
          <w:iCs/>
          <w:sz w:val="24"/>
          <w:szCs w:val="24"/>
        </w:rPr>
        <w:t xml:space="preserve"> xxxxxxxxxxxxxxxxxxxxxxxxxxxxxxxxxxxxxxxxxxxxxxxxxxxxxxxxxxxxxxxxxxxxxxxxxxxxxxxxxxxxxxxxxxxxxxxxxxxxxxxxxxxxxxxxxxxxxxxxxxxxxxxxxxxxxxxxxxxxxxxxxxxxxxxxxxxxxxxxxxxxxxxxxxxxxxxxxxxxxxxxxxxxxxxxxxxxxxxxxxxxxxxxxxxxxxxxxxxxxxxxxxxxxxxxxxxxxxxxxxxxxxxxxx</w:t>
      </w:r>
      <w:r w:rsidRPr="00E629E3">
        <w:rPr>
          <w:rFonts w:ascii="Times New Roman" w:hAnsi="Times New Roman" w:cs="Times New Roman"/>
          <w:bCs/>
          <w:iCs/>
          <w:sz w:val="24"/>
          <w:szCs w:val="24"/>
        </w:rPr>
        <w:t xml:space="preserve">. </w:t>
      </w:r>
    </w:p>
    <w:p w14:paraId="7475C686" w14:textId="77777777" w:rsidR="00CC376E" w:rsidRDefault="00CC376E" w:rsidP="00CC376E">
      <w:pPr>
        <w:spacing w:after="0" w:line="240" w:lineRule="auto"/>
        <w:ind w:firstLine="567"/>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xxxxxxxxxxxxxxxxxxxxxxx</w:t>
      </w:r>
      <w:proofErr w:type="spellEnd"/>
      <w:r w:rsidRPr="00E629E3">
        <w:rPr>
          <w:rFonts w:ascii="Times New Roman" w:hAnsi="Times New Roman" w:cs="Times New Roman"/>
          <w:bCs/>
          <w:iCs/>
          <w:sz w:val="24"/>
          <w:szCs w:val="24"/>
        </w:rPr>
        <w:t xml:space="preserve"> olduğu söylenebilir.</w:t>
      </w:r>
    </w:p>
    <w:p w14:paraId="654DE5E2" w14:textId="77777777" w:rsidR="00CC376E" w:rsidRDefault="00CC376E" w:rsidP="00CC376E">
      <w:pPr>
        <w:spacing w:after="0" w:line="240" w:lineRule="auto"/>
        <w:ind w:firstLine="567"/>
        <w:jc w:val="both"/>
        <w:rPr>
          <w:rFonts w:ascii="Times New Roman" w:hAnsi="Times New Roman" w:cs="Times New Roman"/>
          <w:bCs/>
          <w:iCs/>
          <w:sz w:val="24"/>
          <w:szCs w:val="24"/>
        </w:rPr>
      </w:pPr>
    </w:p>
    <w:p w14:paraId="7878FBD2" w14:textId="77777777" w:rsidR="00CC376E" w:rsidRPr="00E629E3" w:rsidRDefault="00CC376E" w:rsidP="00CC376E">
      <w:pPr>
        <w:spacing w:after="120" w:line="240" w:lineRule="auto"/>
        <w:ind w:firstLine="567"/>
        <w:jc w:val="both"/>
        <w:rPr>
          <w:rFonts w:ascii="Times New Roman" w:hAnsi="Times New Roman" w:cs="Times New Roman"/>
          <w:b/>
          <w:bCs/>
          <w:iCs/>
          <w:sz w:val="24"/>
          <w:szCs w:val="24"/>
        </w:rPr>
      </w:pPr>
      <w:r w:rsidRPr="00E629E3">
        <w:rPr>
          <w:rFonts w:ascii="Times New Roman" w:hAnsi="Times New Roman" w:cs="Times New Roman"/>
          <w:b/>
          <w:bCs/>
          <w:iCs/>
          <w:sz w:val="24"/>
          <w:szCs w:val="24"/>
        </w:rPr>
        <w:t>SONUÇ VE ÖNERİLER</w:t>
      </w:r>
    </w:p>
    <w:p w14:paraId="546196A2" w14:textId="77777777" w:rsidR="00CC376E" w:rsidRDefault="00CC376E" w:rsidP="00CC376E">
      <w:pPr>
        <w:spacing w:after="120" w:line="240" w:lineRule="auto"/>
        <w:ind w:firstLine="562"/>
        <w:jc w:val="both"/>
        <w:rPr>
          <w:rFonts w:ascii="Times New Roman" w:hAnsi="Times New Roman" w:cs="Times New Roman"/>
          <w:bCs/>
          <w:iCs/>
          <w:sz w:val="24"/>
          <w:szCs w:val="24"/>
        </w:rPr>
      </w:pPr>
      <w:proofErr w:type="spellStart"/>
      <w:r w:rsidRPr="00E629E3">
        <w:rPr>
          <w:rFonts w:ascii="Times New Roman" w:hAnsi="Times New Roman" w:cs="Times New Roman"/>
          <w:bCs/>
          <w:iCs/>
          <w:sz w:val="24"/>
          <w:szCs w:val="24"/>
        </w:rPr>
        <w:t>S</w:t>
      </w:r>
      <w:r>
        <w:rPr>
          <w:rFonts w:ascii="Times New Roman" w:hAnsi="Times New Roman" w:cs="Times New Roman"/>
          <w:bCs/>
          <w:iCs/>
          <w:sz w:val="24"/>
          <w:szCs w:val="24"/>
        </w:rPr>
        <w:t>xxxxxxxxxxxxxxxxxxxxxxxxxxxxxxxxxxxxxxxxxxxxxxxxxxx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w:t>
      </w:r>
      <w:proofErr w:type="spellEnd"/>
      <w:r>
        <w:rPr>
          <w:rFonts w:ascii="Times New Roman" w:hAnsi="Times New Roman" w:cs="Times New Roman"/>
          <w:bCs/>
          <w:iCs/>
          <w:sz w:val="24"/>
          <w:szCs w:val="24"/>
        </w:rPr>
        <w:t xml:space="preserve"> xxxxxxxxxxxxxxxxxxxxxxxxxxxxxxxxxxxxxxxxxxxxxxxxxxxxxxxxxxxxxxxxxxxxxxxxxxxxxxxxxxxxxxxxxxxxxxxxxxxxxxxxxxxxxxxxxxxxxxxxxxxxxxxxxxxxxxxxxxxxxxxxxxxxxxxxxxxxxxxxxxxxxxxxxxxxxxxxxxxxxxxxxxxxxxxxxxxxxxxxxxxxxxxxxxxxxxxxxxxxxxxxxxxxxxxxxxxxxxxxxxxxxxxxxx</w:t>
      </w:r>
      <w:r w:rsidRPr="00E629E3">
        <w:rPr>
          <w:rFonts w:ascii="Times New Roman" w:hAnsi="Times New Roman" w:cs="Times New Roman"/>
          <w:bCs/>
          <w:iCs/>
          <w:sz w:val="24"/>
          <w:szCs w:val="24"/>
        </w:rPr>
        <w:t xml:space="preserve">. </w:t>
      </w:r>
    </w:p>
    <w:p w14:paraId="3EDC9BB2" w14:textId="77777777" w:rsidR="00CC376E" w:rsidRDefault="00CC376E" w:rsidP="00CC376E">
      <w:pPr>
        <w:spacing w:after="120" w:line="240" w:lineRule="auto"/>
        <w:ind w:firstLine="562"/>
        <w:jc w:val="both"/>
        <w:rPr>
          <w:rFonts w:ascii="Times New Roman" w:hAnsi="Times New Roman" w:cs="Times New Roman"/>
          <w:bCs/>
          <w:iCs/>
          <w:sz w:val="24"/>
          <w:szCs w:val="24"/>
        </w:rPr>
      </w:pPr>
      <w:proofErr w:type="spellStart"/>
      <w:r w:rsidRPr="00E629E3">
        <w:rPr>
          <w:rFonts w:ascii="Times New Roman" w:hAnsi="Times New Roman" w:cs="Times New Roman"/>
          <w:bCs/>
          <w:iCs/>
          <w:sz w:val="24"/>
          <w:szCs w:val="24"/>
        </w:rPr>
        <w:t>S</w:t>
      </w:r>
      <w:r>
        <w:rPr>
          <w:rFonts w:ascii="Times New Roman" w:hAnsi="Times New Roman" w:cs="Times New Roman"/>
          <w:bCs/>
          <w:iCs/>
          <w:sz w:val="24"/>
          <w:szCs w:val="24"/>
        </w:rPr>
        <w:t>xxxxxxxxxxxxxxxxxxxxxxxxxxxxxxxxxxxxxxxxxxxxxxxxxxx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xxxxxxxxxxxxxxx</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xxxxx</w:t>
      </w:r>
      <w:proofErr w:type="spellEnd"/>
      <w:r>
        <w:rPr>
          <w:rFonts w:ascii="Times New Roman" w:hAnsi="Times New Roman" w:cs="Times New Roman"/>
          <w:bCs/>
          <w:iCs/>
          <w:sz w:val="24"/>
          <w:szCs w:val="24"/>
        </w:rPr>
        <w:t xml:space="preserve"> xxxxxxxxxxxxxxxxxxxxxxxxxxxxxxxxxxxxxxxxxxxxxxxxxxxxxxxxxxxxxxxxxxxxxxxxxxxxxxxxxxxxxxxxxxxxxxxxxxxxxxxxxxxxxxxxxxxxxxxxxxxxxxxxxxxxxxxxxxxxxxxxxxxxxxxxxxxxxxxxxxxxxxxxxxxxxxxxxxxxxxxxxxxxxxxxxxxxxxxxxxxxxxxxxxxxxxxxxxxxxxxxxxxxxxxxxxxxxxxxxxxxxxxxxx</w:t>
      </w:r>
      <w:r w:rsidRPr="00E629E3">
        <w:rPr>
          <w:rFonts w:ascii="Times New Roman" w:hAnsi="Times New Roman" w:cs="Times New Roman"/>
          <w:bCs/>
          <w:iCs/>
          <w:sz w:val="24"/>
          <w:szCs w:val="24"/>
        </w:rPr>
        <w:t xml:space="preserve">. </w:t>
      </w:r>
    </w:p>
    <w:p w14:paraId="304DC326" w14:textId="77777777" w:rsidR="00CC376E" w:rsidRPr="00E629E3" w:rsidRDefault="00CC376E" w:rsidP="00CC376E">
      <w:pPr>
        <w:spacing w:after="120" w:line="240" w:lineRule="auto"/>
        <w:ind w:firstLine="567"/>
        <w:jc w:val="both"/>
        <w:rPr>
          <w:rFonts w:ascii="Times New Roman" w:hAnsi="Times New Roman" w:cs="Times New Roman"/>
          <w:b/>
          <w:bCs/>
          <w:iCs/>
          <w:sz w:val="24"/>
          <w:szCs w:val="24"/>
        </w:rPr>
      </w:pPr>
      <w:bookmarkStart w:id="8" w:name="_Hlk117367408"/>
      <w:r w:rsidRPr="00E629E3">
        <w:rPr>
          <w:rFonts w:ascii="Times New Roman" w:hAnsi="Times New Roman" w:cs="Times New Roman"/>
          <w:b/>
          <w:bCs/>
          <w:iCs/>
          <w:sz w:val="24"/>
          <w:szCs w:val="24"/>
        </w:rPr>
        <w:t>KAYNAK</w:t>
      </w:r>
      <w:r>
        <w:rPr>
          <w:rFonts w:ascii="Times New Roman" w:hAnsi="Times New Roman" w:cs="Times New Roman"/>
          <w:b/>
          <w:bCs/>
          <w:iCs/>
          <w:sz w:val="24"/>
          <w:szCs w:val="24"/>
        </w:rPr>
        <w:t>ÇA</w:t>
      </w:r>
      <w:bookmarkStart w:id="9" w:name="_Hlk128422601"/>
      <w:bookmarkEnd w:id="8"/>
    </w:p>
    <w:p w14:paraId="32444739" w14:textId="77777777" w:rsidR="00CC376E" w:rsidRPr="00CC376E" w:rsidRDefault="00CC376E" w:rsidP="00CC376E">
      <w:pPr>
        <w:spacing w:after="120" w:line="240" w:lineRule="auto"/>
        <w:ind w:left="709" w:hanging="709"/>
        <w:jc w:val="both"/>
        <w:rPr>
          <w:rFonts w:ascii="Times New Roman" w:hAnsi="Times New Roman" w:cs="Times New Roman"/>
          <w:bCs/>
          <w:iCs/>
          <w:sz w:val="22"/>
          <w:szCs w:val="22"/>
        </w:rPr>
      </w:pPr>
      <w:commentRangeStart w:id="10"/>
      <w:r w:rsidRPr="00CC376E">
        <w:rPr>
          <w:rFonts w:ascii="Times New Roman" w:hAnsi="Times New Roman" w:cs="Times New Roman"/>
          <w:bCs/>
          <w:iCs/>
          <w:sz w:val="22"/>
          <w:szCs w:val="22"/>
        </w:rPr>
        <w:t xml:space="preserve">Adıgüzel Z. (2005). </w:t>
      </w:r>
      <w:r w:rsidRPr="00CC376E">
        <w:rPr>
          <w:rFonts w:ascii="Times New Roman" w:hAnsi="Times New Roman" w:cs="Times New Roman"/>
          <w:bCs/>
          <w:i/>
          <w:iCs/>
          <w:sz w:val="22"/>
          <w:szCs w:val="22"/>
        </w:rPr>
        <w:t>Sağlık personeli vatandaş (hasta) iletişiminin niteliği ve iletişimi etkileyen faktörler</w:t>
      </w:r>
      <w:r w:rsidRPr="00CC376E">
        <w:rPr>
          <w:rFonts w:ascii="Times New Roman" w:hAnsi="Times New Roman" w:cs="Times New Roman"/>
          <w:bCs/>
          <w:iCs/>
          <w:sz w:val="22"/>
          <w:szCs w:val="22"/>
        </w:rPr>
        <w:t xml:space="preserve"> (Yüksek lisans tezi). Celal Bayar Üniversitesi Sağlık Bilimleri Enstitüsü, Manisa.</w:t>
      </w:r>
    </w:p>
    <w:p w14:paraId="006D14F3" w14:textId="77777777" w:rsidR="00CC376E" w:rsidRPr="00CC376E" w:rsidRDefault="00CC376E" w:rsidP="00CC376E">
      <w:pPr>
        <w:spacing w:after="120" w:line="240" w:lineRule="auto"/>
        <w:ind w:left="709" w:hanging="709"/>
        <w:jc w:val="both"/>
        <w:rPr>
          <w:rFonts w:ascii="Times New Roman" w:hAnsi="Times New Roman" w:cs="Times New Roman"/>
          <w:bCs/>
          <w:iCs/>
          <w:sz w:val="22"/>
          <w:szCs w:val="22"/>
        </w:rPr>
      </w:pPr>
      <w:r w:rsidRPr="00CC376E">
        <w:rPr>
          <w:rFonts w:ascii="Times New Roman" w:hAnsi="Times New Roman" w:cs="Times New Roman"/>
          <w:bCs/>
          <w:iCs/>
          <w:sz w:val="22"/>
          <w:szCs w:val="22"/>
        </w:rPr>
        <w:t xml:space="preserve">Akan, Y. ve </w:t>
      </w:r>
      <w:proofErr w:type="spellStart"/>
      <w:r w:rsidRPr="00CC376E">
        <w:rPr>
          <w:rFonts w:ascii="Times New Roman" w:hAnsi="Times New Roman" w:cs="Times New Roman"/>
          <w:bCs/>
          <w:iCs/>
          <w:sz w:val="22"/>
          <w:szCs w:val="22"/>
        </w:rPr>
        <w:t>Günek</w:t>
      </w:r>
      <w:proofErr w:type="spellEnd"/>
      <w:r w:rsidRPr="00CC376E">
        <w:rPr>
          <w:rFonts w:ascii="Times New Roman" w:hAnsi="Times New Roman" w:cs="Times New Roman"/>
          <w:bCs/>
          <w:iCs/>
          <w:sz w:val="22"/>
          <w:szCs w:val="22"/>
        </w:rPr>
        <w:t xml:space="preserve">, A. (2021). Üniversite öğrencilerinin iletişim ve problem çözme beceri düzeyleri arasındaki ilişkinin incelenmesi: Muş Alparslan Üniversitesi örneği. </w:t>
      </w:r>
      <w:r w:rsidRPr="00CC376E">
        <w:rPr>
          <w:rFonts w:ascii="Times New Roman" w:hAnsi="Times New Roman" w:cs="Times New Roman"/>
          <w:bCs/>
          <w:i/>
          <w:iCs/>
          <w:sz w:val="22"/>
          <w:szCs w:val="22"/>
        </w:rPr>
        <w:t>Üniversite Araştırmaları Dergisi, 4</w:t>
      </w:r>
      <w:r w:rsidRPr="00CC376E">
        <w:rPr>
          <w:rFonts w:ascii="Times New Roman" w:hAnsi="Times New Roman" w:cs="Times New Roman"/>
          <w:bCs/>
          <w:iCs/>
          <w:sz w:val="22"/>
          <w:szCs w:val="22"/>
        </w:rPr>
        <w:t>(1), 44-52.</w:t>
      </w:r>
    </w:p>
    <w:p w14:paraId="73C96D70" w14:textId="77777777" w:rsidR="00CC376E" w:rsidRPr="00CC376E" w:rsidRDefault="00CC376E" w:rsidP="00CC376E">
      <w:pPr>
        <w:spacing w:after="120" w:line="240" w:lineRule="auto"/>
        <w:ind w:left="709" w:hanging="709"/>
        <w:jc w:val="both"/>
        <w:rPr>
          <w:rFonts w:ascii="Times New Roman" w:hAnsi="Times New Roman" w:cs="Times New Roman"/>
          <w:bCs/>
          <w:iCs/>
          <w:sz w:val="22"/>
          <w:szCs w:val="22"/>
        </w:rPr>
      </w:pPr>
      <w:r w:rsidRPr="00CC376E">
        <w:rPr>
          <w:rFonts w:ascii="Times New Roman" w:hAnsi="Times New Roman" w:cs="Times New Roman"/>
          <w:bCs/>
          <w:iCs/>
          <w:sz w:val="22"/>
          <w:szCs w:val="22"/>
        </w:rPr>
        <w:t xml:space="preserve">Yıldırım, A. ve Şimşek, H. (2005). </w:t>
      </w:r>
      <w:r w:rsidRPr="00CC376E">
        <w:rPr>
          <w:rFonts w:ascii="Times New Roman" w:hAnsi="Times New Roman" w:cs="Times New Roman"/>
          <w:bCs/>
          <w:i/>
          <w:iCs/>
          <w:sz w:val="22"/>
          <w:szCs w:val="22"/>
        </w:rPr>
        <w:t>Sosyal bilimlerde nitel araştırma yöntemleri.</w:t>
      </w:r>
      <w:r w:rsidRPr="00CC376E">
        <w:rPr>
          <w:rFonts w:ascii="Times New Roman" w:hAnsi="Times New Roman" w:cs="Times New Roman"/>
          <w:bCs/>
          <w:iCs/>
          <w:sz w:val="22"/>
          <w:szCs w:val="22"/>
        </w:rPr>
        <w:t xml:space="preserve"> (5. basım). Seçkin Yayınları.</w:t>
      </w:r>
    </w:p>
    <w:bookmarkEnd w:id="9"/>
    <w:commentRangeEnd w:id="10"/>
    <w:p w14:paraId="1178669D" w14:textId="77777777" w:rsidR="00CC376E" w:rsidRPr="00CC376E" w:rsidRDefault="00CC376E" w:rsidP="00CC376E">
      <w:pPr>
        <w:spacing w:after="120" w:line="240" w:lineRule="auto"/>
        <w:ind w:left="709" w:hanging="709"/>
        <w:jc w:val="both"/>
        <w:rPr>
          <w:rFonts w:ascii="Times New Roman" w:hAnsi="Times New Roman" w:cs="Times New Roman"/>
          <w:bCs/>
          <w:iCs/>
          <w:sz w:val="22"/>
          <w:szCs w:val="22"/>
        </w:rPr>
      </w:pPr>
      <w:r w:rsidRPr="00CC376E">
        <w:rPr>
          <w:rStyle w:val="AklamaBavurusu"/>
          <w:rFonts w:ascii="Times New Roman" w:hAnsi="Times New Roman" w:cs="Times New Roman"/>
          <w:sz w:val="22"/>
          <w:szCs w:val="22"/>
        </w:rPr>
        <w:commentReference w:id="10"/>
      </w:r>
    </w:p>
    <w:p w14:paraId="53055CE4" w14:textId="77777777" w:rsidR="00CC376E" w:rsidRPr="000D5A5D" w:rsidRDefault="00CC376E" w:rsidP="00CC376E">
      <w:pPr>
        <w:spacing w:after="120" w:line="240" w:lineRule="auto"/>
        <w:ind w:firstLine="567"/>
        <w:jc w:val="both"/>
        <w:rPr>
          <w:rFonts w:ascii="Times New Roman" w:hAnsi="Times New Roman" w:cs="Times New Roman"/>
          <w:bCs/>
          <w:iCs/>
          <w:sz w:val="24"/>
          <w:szCs w:val="24"/>
        </w:rPr>
      </w:pPr>
    </w:p>
    <w:p w14:paraId="0FC97817" w14:textId="77777777" w:rsidR="00CC376E" w:rsidRPr="008050D0" w:rsidRDefault="00CC376E" w:rsidP="00CC376E">
      <w:pPr>
        <w:spacing w:after="120" w:line="240" w:lineRule="auto"/>
        <w:ind w:firstLine="567"/>
        <w:jc w:val="both"/>
        <w:rPr>
          <w:rFonts w:ascii="Times New Roman" w:hAnsi="Times New Roman" w:cs="Times New Roman"/>
          <w:iCs/>
          <w:sz w:val="24"/>
          <w:szCs w:val="24"/>
        </w:rPr>
      </w:pPr>
    </w:p>
    <w:p w14:paraId="3F10B4FD" w14:textId="77777777" w:rsidR="00CC376E" w:rsidRPr="008050D0" w:rsidRDefault="00CC376E" w:rsidP="00CC376E">
      <w:pPr>
        <w:spacing w:after="120" w:line="240" w:lineRule="auto"/>
        <w:ind w:firstLine="567"/>
        <w:jc w:val="both"/>
        <w:rPr>
          <w:rFonts w:ascii="Times New Roman" w:hAnsi="Times New Roman" w:cs="Times New Roman"/>
          <w:b/>
          <w:bCs/>
          <w:iCs/>
          <w:sz w:val="24"/>
          <w:szCs w:val="24"/>
        </w:rPr>
      </w:pPr>
    </w:p>
    <w:p w14:paraId="7EFC354F" w14:textId="77777777" w:rsidR="00CC376E" w:rsidRPr="00A17A0E" w:rsidRDefault="00CC376E" w:rsidP="00CC376E">
      <w:pPr>
        <w:spacing w:after="120" w:line="240" w:lineRule="auto"/>
        <w:ind w:firstLine="567"/>
        <w:jc w:val="both"/>
        <w:rPr>
          <w:rFonts w:ascii="Times New Roman" w:hAnsi="Times New Roman" w:cs="Times New Roman"/>
          <w:b/>
          <w:bCs/>
          <w:sz w:val="24"/>
          <w:szCs w:val="24"/>
        </w:rPr>
      </w:pPr>
    </w:p>
    <w:p w14:paraId="2C960B04" w14:textId="77777777" w:rsidR="00CC376E" w:rsidRPr="00A17A0E" w:rsidRDefault="00CC376E" w:rsidP="00CC376E">
      <w:pPr>
        <w:jc w:val="center"/>
        <w:rPr>
          <w:rFonts w:ascii="Times New Roman" w:hAnsi="Times New Roman" w:cs="Times New Roman"/>
          <w:sz w:val="24"/>
          <w:szCs w:val="24"/>
        </w:rPr>
      </w:pPr>
    </w:p>
    <w:p w14:paraId="3AC7D435" w14:textId="77777777" w:rsidR="00CC376E" w:rsidRDefault="00CC376E" w:rsidP="004F2301">
      <w:pPr>
        <w:rPr>
          <w:rStyle w:val="Vurgu"/>
          <w:rFonts w:ascii="Times New Roman" w:hAnsi="Times New Roman" w:cs="Times New Roman"/>
          <w:b/>
          <w:i w:val="0"/>
          <w:sz w:val="24"/>
          <w:szCs w:val="24"/>
        </w:rPr>
      </w:pPr>
    </w:p>
    <w:sectPr w:rsidR="00CC376E" w:rsidSect="004A57BD">
      <w:headerReference w:type="default" r:id="rId11"/>
      <w:pgSz w:w="11906" w:h="16838"/>
      <w:pgMar w:top="1418" w:right="1418" w:bottom="1418"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Toshiba" w:date="2023-08-11T12:28:00Z" w:initials="T">
    <w:p w14:paraId="133160E9" w14:textId="77777777" w:rsidR="00CC376E" w:rsidRDefault="00CC376E" w:rsidP="00CC376E">
      <w:pPr>
        <w:pStyle w:val="AklamaMetni"/>
      </w:pPr>
      <w:r>
        <w:rPr>
          <w:rStyle w:val="AklamaBavurusu"/>
        </w:rPr>
        <w:annotationRef/>
      </w:r>
      <w:r>
        <w:t>ANA BAŞLIKLAR BÜYÜK HARF 12 PUNTO TİMES NEW ROMAN</w:t>
      </w:r>
    </w:p>
  </w:comment>
  <w:comment w:id="1" w:author="Toshiba" w:date="2023-08-11T12:24:00Z" w:initials="T">
    <w:p w14:paraId="685F96EB" w14:textId="77777777" w:rsidR="00CC376E" w:rsidRDefault="00CC376E" w:rsidP="00CC376E">
      <w:pPr>
        <w:pStyle w:val="AklamaMetni"/>
      </w:pPr>
      <w:r>
        <w:rPr>
          <w:rStyle w:val="AklamaBavurusu"/>
        </w:rPr>
        <w:annotationRef/>
      </w:r>
      <w:r>
        <w:t xml:space="preserve">METİN 12 PUNTO </w:t>
      </w:r>
    </w:p>
    <w:p w14:paraId="362DB221" w14:textId="77777777" w:rsidR="00CC376E" w:rsidRDefault="00CC376E" w:rsidP="00CC376E">
      <w:pPr>
        <w:pStyle w:val="AklamaMetni"/>
      </w:pPr>
      <w:r>
        <w:t>0 NK</w:t>
      </w:r>
    </w:p>
    <w:p w14:paraId="12176007" w14:textId="77777777" w:rsidR="00CC376E" w:rsidRDefault="00CC376E" w:rsidP="00CC376E">
      <w:pPr>
        <w:pStyle w:val="AklamaMetni"/>
      </w:pPr>
      <w:r>
        <w:t>1 Satır Aralığı</w:t>
      </w:r>
    </w:p>
  </w:comment>
  <w:comment w:id="3" w:author="Toshiba" w:date="2023-08-11T12:31:00Z" w:initials="T">
    <w:p w14:paraId="25CB9D53" w14:textId="77777777" w:rsidR="00CC376E" w:rsidRDefault="00CC376E" w:rsidP="00CC376E">
      <w:pPr>
        <w:pStyle w:val="AklamaMetni"/>
      </w:pPr>
      <w:r>
        <w:rPr>
          <w:rStyle w:val="AklamaBavurusu"/>
        </w:rPr>
        <w:annotationRef/>
      </w:r>
      <w:r>
        <w:t>Türkçe metinlerde 2'li yazarlarda kaynak gösterimi.</w:t>
      </w:r>
    </w:p>
    <w:p w14:paraId="0F5F3626" w14:textId="77777777" w:rsidR="00CC376E" w:rsidRDefault="00CC376E" w:rsidP="00CC376E">
      <w:pPr>
        <w:pStyle w:val="AklamaMetni"/>
      </w:pPr>
      <w:r>
        <w:t>İngilizce metinlerde "ve" yerine "</w:t>
      </w:r>
      <w:proofErr w:type="spellStart"/>
      <w:r>
        <w:t>and</w:t>
      </w:r>
      <w:proofErr w:type="spellEnd"/>
      <w:r>
        <w:t>" kullanılacaktır.</w:t>
      </w:r>
    </w:p>
  </w:comment>
  <w:comment w:id="4" w:author="Toshiba" w:date="2023-08-11T12:25:00Z" w:initials="T">
    <w:p w14:paraId="52ACFDBC" w14:textId="77777777" w:rsidR="00CC376E" w:rsidRDefault="00CC376E" w:rsidP="00CC376E">
      <w:pPr>
        <w:pStyle w:val="AklamaMetni"/>
      </w:pPr>
      <w:r>
        <w:rPr>
          <w:rStyle w:val="AklamaBavurusu"/>
        </w:rPr>
        <w:annotationRef/>
      </w:r>
      <w:r>
        <w:t>ALT BAŞLIKLAR 12 PUNTO-SADECE İLK HARFLER BÜYÜK</w:t>
      </w:r>
    </w:p>
  </w:comment>
  <w:comment w:id="6" w:author="Toshiba" w:date="2023-08-11T12:26:00Z" w:initials="T">
    <w:p w14:paraId="518EFC66" w14:textId="77777777" w:rsidR="00CC376E" w:rsidRDefault="00CC376E" w:rsidP="00CC376E">
      <w:pPr>
        <w:pStyle w:val="AklamaMetni"/>
      </w:pPr>
      <w:r>
        <w:rPr>
          <w:rStyle w:val="AklamaBavurusu"/>
        </w:rPr>
        <w:annotationRef/>
      </w:r>
      <w:r>
        <w:t>TABLO BAŞLIKLARI 11 PUNTO TİMES NEW ROMAN</w:t>
      </w:r>
    </w:p>
  </w:comment>
  <w:comment w:id="7" w:author="Toshiba" w:date="2023-08-11T12:26:00Z" w:initials="T">
    <w:p w14:paraId="7575AC7E" w14:textId="77777777" w:rsidR="00CC376E" w:rsidRDefault="00CC376E" w:rsidP="00CC376E">
      <w:pPr>
        <w:pStyle w:val="AklamaMetni"/>
      </w:pPr>
      <w:r>
        <w:rPr>
          <w:rStyle w:val="AklamaBavurusu"/>
        </w:rPr>
        <w:annotationRef/>
      </w:r>
      <w:r>
        <w:t>TABLOLAR 10 PUNTO</w:t>
      </w:r>
    </w:p>
  </w:comment>
  <w:comment w:id="10" w:author="Toshiba" w:date="2023-08-11T12:28:00Z" w:initials="T">
    <w:p w14:paraId="3E675D01" w14:textId="77777777" w:rsidR="00CC376E" w:rsidRDefault="00CC376E" w:rsidP="00CC376E">
      <w:pPr>
        <w:pStyle w:val="AklamaMetni"/>
      </w:pPr>
      <w:r>
        <w:rPr>
          <w:rStyle w:val="AklamaBavurusu"/>
        </w:rPr>
        <w:annotationRef/>
      </w:r>
      <w:r>
        <w:t>KİTAP, MAKALE VE TEZ KAYNAK GÖSTERİMİ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33160E9" w15:done="0"/>
  <w15:commentEx w15:paraId="12176007" w15:done="0"/>
  <w15:commentEx w15:paraId="0F5F3626" w15:done="0"/>
  <w15:commentEx w15:paraId="52ACFDBC" w15:done="0"/>
  <w15:commentEx w15:paraId="518EFC66" w15:done="0"/>
  <w15:commentEx w15:paraId="7575AC7E" w15:done="0"/>
  <w15:commentEx w15:paraId="3E675D0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33160E9" w16cid:durableId="2AD74D9A"/>
  <w16cid:commentId w16cid:paraId="12176007" w16cid:durableId="2AD74D9B"/>
  <w16cid:commentId w16cid:paraId="0F5F3626" w16cid:durableId="2AD74D9C"/>
  <w16cid:commentId w16cid:paraId="52ACFDBC" w16cid:durableId="2AD74D9D"/>
  <w16cid:commentId w16cid:paraId="518EFC66" w16cid:durableId="2AD74D9E"/>
  <w16cid:commentId w16cid:paraId="7575AC7E" w16cid:durableId="2AD74D9F"/>
  <w16cid:commentId w16cid:paraId="3E675D01" w16cid:durableId="2AD74D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6A559B" w14:textId="77777777" w:rsidR="0005769D" w:rsidRDefault="0005769D" w:rsidP="008230F6">
      <w:pPr>
        <w:spacing w:after="0" w:line="240" w:lineRule="auto"/>
      </w:pPr>
      <w:r>
        <w:separator/>
      </w:r>
    </w:p>
  </w:endnote>
  <w:endnote w:type="continuationSeparator" w:id="0">
    <w:p w14:paraId="3D612723" w14:textId="77777777" w:rsidR="0005769D" w:rsidRDefault="0005769D" w:rsidP="00823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4B0BF" w14:textId="77777777" w:rsidR="0005769D" w:rsidRDefault="0005769D" w:rsidP="008230F6">
      <w:pPr>
        <w:spacing w:after="0" w:line="240" w:lineRule="auto"/>
      </w:pPr>
      <w:r>
        <w:separator/>
      </w:r>
    </w:p>
  </w:footnote>
  <w:footnote w:type="continuationSeparator" w:id="0">
    <w:p w14:paraId="30E4D332" w14:textId="77777777" w:rsidR="0005769D" w:rsidRDefault="0005769D" w:rsidP="00823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D76E3" w14:textId="07F48B74" w:rsidR="004A57BD" w:rsidRPr="00981526" w:rsidRDefault="003E407C" w:rsidP="004A57BD">
    <w:pPr>
      <w:pStyle w:val="stBilgi"/>
      <w:jc w:val="center"/>
      <w:rPr>
        <w:rFonts w:ascii="Times New Roman" w:hAnsi="Times New Roman" w:cs="Times New Roman"/>
        <w:sz w:val="22"/>
        <w:szCs w:val="24"/>
      </w:rPr>
    </w:pPr>
    <w:r>
      <w:rPr>
        <w:rStyle w:val="Gl"/>
        <w:rFonts w:ascii="Times New Roman" w:hAnsi="Times New Roman" w:cs="Times New Roman"/>
        <w:sz w:val="22"/>
        <w:szCs w:val="24"/>
        <w:shd w:val="clear" w:color="auto" w:fill="FFFFFF"/>
      </w:rPr>
      <w:t>I</w:t>
    </w:r>
    <w:r w:rsidR="000152B8">
      <w:rPr>
        <w:rStyle w:val="Gl"/>
        <w:rFonts w:ascii="Times New Roman" w:hAnsi="Times New Roman" w:cs="Times New Roman"/>
        <w:sz w:val="22"/>
        <w:szCs w:val="24"/>
        <w:shd w:val="clear" w:color="auto" w:fill="FFFFFF"/>
      </w:rPr>
      <w:t>V</w:t>
    </w:r>
    <w:r w:rsidR="004A57BD" w:rsidRPr="00981526">
      <w:rPr>
        <w:rStyle w:val="Gl"/>
        <w:rFonts w:ascii="Times New Roman" w:hAnsi="Times New Roman" w:cs="Times New Roman"/>
        <w:sz w:val="22"/>
        <w:szCs w:val="24"/>
        <w:shd w:val="clear" w:color="auto" w:fill="FFFFFF"/>
      </w:rPr>
      <w:t xml:space="preserve">. International </w:t>
    </w:r>
    <w:proofErr w:type="spellStart"/>
    <w:r w:rsidR="004A57BD" w:rsidRPr="00981526">
      <w:rPr>
        <w:rStyle w:val="Gl"/>
        <w:rFonts w:ascii="Times New Roman" w:hAnsi="Times New Roman" w:cs="Times New Roman"/>
        <w:sz w:val="22"/>
        <w:szCs w:val="24"/>
        <w:shd w:val="clear" w:color="auto" w:fill="FFFFFF"/>
      </w:rPr>
      <w:t>Congress</w:t>
    </w:r>
    <w:proofErr w:type="spellEnd"/>
    <w:r w:rsidR="004A57BD" w:rsidRPr="00981526">
      <w:rPr>
        <w:rStyle w:val="Gl"/>
        <w:rFonts w:ascii="Times New Roman" w:hAnsi="Times New Roman" w:cs="Times New Roman"/>
        <w:sz w:val="22"/>
        <w:szCs w:val="24"/>
        <w:shd w:val="clear" w:color="auto" w:fill="FFFFFF"/>
      </w:rPr>
      <w:t xml:space="preserve"> on </w:t>
    </w:r>
    <w:proofErr w:type="spellStart"/>
    <w:r w:rsidR="004A57BD" w:rsidRPr="00981526">
      <w:rPr>
        <w:rStyle w:val="Gl"/>
        <w:rFonts w:ascii="Times New Roman" w:hAnsi="Times New Roman" w:cs="Times New Roman"/>
        <w:sz w:val="22"/>
        <w:szCs w:val="24"/>
        <w:shd w:val="clear" w:color="auto" w:fill="FFFFFF"/>
      </w:rPr>
      <w:t>Exercise</w:t>
    </w:r>
    <w:proofErr w:type="spellEnd"/>
    <w:r w:rsidR="004A57BD" w:rsidRPr="00981526">
      <w:rPr>
        <w:rStyle w:val="Gl"/>
        <w:rFonts w:ascii="Times New Roman" w:hAnsi="Times New Roman" w:cs="Times New Roman"/>
        <w:sz w:val="22"/>
        <w:szCs w:val="24"/>
        <w:shd w:val="clear" w:color="auto" w:fill="FFFFFF"/>
      </w:rPr>
      <w:t xml:space="preserve"> </w:t>
    </w:r>
    <w:proofErr w:type="spellStart"/>
    <w:r w:rsidR="004A57BD" w:rsidRPr="00981526">
      <w:rPr>
        <w:rStyle w:val="Gl"/>
        <w:rFonts w:ascii="Times New Roman" w:hAnsi="Times New Roman" w:cs="Times New Roman"/>
        <w:sz w:val="22"/>
        <w:szCs w:val="24"/>
        <w:shd w:val="clear" w:color="auto" w:fill="FFFFFF"/>
      </w:rPr>
      <w:t>and</w:t>
    </w:r>
    <w:proofErr w:type="spellEnd"/>
    <w:r w:rsidR="004A57BD" w:rsidRPr="00981526">
      <w:rPr>
        <w:rStyle w:val="Gl"/>
        <w:rFonts w:ascii="Times New Roman" w:hAnsi="Times New Roman" w:cs="Times New Roman"/>
        <w:sz w:val="22"/>
        <w:szCs w:val="24"/>
        <w:shd w:val="clear" w:color="auto" w:fill="FFFFFF"/>
      </w:rPr>
      <w:t xml:space="preserve"> Sports </w:t>
    </w:r>
    <w:proofErr w:type="spellStart"/>
    <w:r w:rsidR="004A57BD" w:rsidRPr="00981526">
      <w:rPr>
        <w:rStyle w:val="Gl"/>
        <w:rFonts w:ascii="Times New Roman" w:hAnsi="Times New Roman" w:cs="Times New Roman"/>
        <w:sz w:val="22"/>
        <w:szCs w:val="24"/>
        <w:shd w:val="clear" w:color="auto" w:fill="FFFFFF"/>
      </w:rPr>
      <w:t>Sciences</w:t>
    </w:r>
    <w:proofErr w:type="spellEnd"/>
    <w:r w:rsidR="004A57BD" w:rsidRPr="00981526">
      <w:rPr>
        <w:rStyle w:val="Gl"/>
        <w:rFonts w:ascii="Times New Roman" w:hAnsi="Times New Roman" w:cs="Times New Roman"/>
        <w:sz w:val="22"/>
        <w:szCs w:val="24"/>
        <w:shd w:val="clear" w:color="auto" w:fill="FFFFFF"/>
      </w:rPr>
      <w:t xml:space="preserve"> (ICESS-202</w:t>
    </w:r>
    <w:r w:rsidR="000152B8">
      <w:rPr>
        <w:rStyle w:val="Gl"/>
        <w:rFonts w:ascii="Times New Roman" w:hAnsi="Times New Roman" w:cs="Times New Roman"/>
        <w:sz w:val="22"/>
        <w:szCs w:val="24"/>
        <w:shd w:val="clear" w:color="auto" w:fill="FFFFFF"/>
      </w:rPr>
      <w:t>6</w:t>
    </w:r>
    <w:r w:rsidR="004A57BD" w:rsidRPr="00981526">
      <w:rPr>
        <w:rStyle w:val="Gl"/>
        <w:rFonts w:ascii="Times New Roman" w:hAnsi="Times New Roman" w:cs="Times New Roman"/>
        <w:sz w:val="22"/>
        <w:szCs w:val="24"/>
        <w:shd w:val="clear" w:color="auto" w:fill="FFFFF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A4F26"/>
    <w:multiLevelType w:val="hybridMultilevel"/>
    <w:tmpl w:val="485EC084"/>
    <w:lvl w:ilvl="0" w:tplc="12E05E04">
      <w:start w:val="1"/>
      <w:numFmt w:val="decimal"/>
      <w:lvlText w:val="%1."/>
      <w:lvlJc w:val="left"/>
      <w:pPr>
        <w:ind w:left="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3E665B96">
      <w:start w:val="1"/>
      <w:numFmt w:val="lowerLetter"/>
      <w:lvlText w:val="%2"/>
      <w:lvlJc w:val="left"/>
      <w:pPr>
        <w:ind w:left="144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0B68E570">
      <w:start w:val="1"/>
      <w:numFmt w:val="lowerRoman"/>
      <w:lvlText w:val="%3"/>
      <w:lvlJc w:val="left"/>
      <w:pPr>
        <w:ind w:left="216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8C60AE46">
      <w:start w:val="1"/>
      <w:numFmt w:val="decimal"/>
      <w:lvlText w:val="%4"/>
      <w:lvlJc w:val="left"/>
      <w:pPr>
        <w:ind w:left="288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60B8F446">
      <w:start w:val="1"/>
      <w:numFmt w:val="lowerLetter"/>
      <w:lvlText w:val="%5"/>
      <w:lvlJc w:val="left"/>
      <w:pPr>
        <w:ind w:left="360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B816D834">
      <w:start w:val="1"/>
      <w:numFmt w:val="lowerRoman"/>
      <w:lvlText w:val="%6"/>
      <w:lvlJc w:val="left"/>
      <w:pPr>
        <w:ind w:left="432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CB704368">
      <w:start w:val="1"/>
      <w:numFmt w:val="decimal"/>
      <w:lvlText w:val="%7"/>
      <w:lvlJc w:val="left"/>
      <w:pPr>
        <w:ind w:left="504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090F93A">
      <w:start w:val="1"/>
      <w:numFmt w:val="lowerLetter"/>
      <w:lvlText w:val="%8"/>
      <w:lvlJc w:val="left"/>
      <w:pPr>
        <w:ind w:left="576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BAACD356">
      <w:start w:val="1"/>
      <w:numFmt w:val="lowerRoman"/>
      <w:lvlText w:val="%9"/>
      <w:lvlJc w:val="left"/>
      <w:pPr>
        <w:ind w:left="648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num w:numId="1" w16cid:durableId="986935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Q2MTEwNTS3MLM0sDRR0lEKTi0uzszPAykwqQUAeeGUIiwAAAA="/>
  </w:docVars>
  <w:rsids>
    <w:rsidRoot w:val="00412970"/>
    <w:rsid w:val="0001068F"/>
    <w:rsid w:val="000152B8"/>
    <w:rsid w:val="00024C1F"/>
    <w:rsid w:val="00030182"/>
    <w:rsid w:val="000318CD"/>
    <w:rsid w:val="00031CDE"/>
    <w:rsid w:val="00036C9C"/>
    <w:rsid w:val="000449DB"/>
    <w:rsid w:val="00051EA9"/>
    <w:rsid w:val="0005769D"/>
    <w:rsid w:val="00071A12"/>
    <w:rsid w:val="00075575"/>
    <w:rsid w:val="000810F7"/>
    <w:rsid w:val="00087DD1"/>
    <w:rsid w:val="00095314"/>
    <w:rsid w:val="000A0F02"/>
    <w:rsid w:val="000B29D4"/>
    <w:rsid w:val="000B6F9B"/>
    <w:rsid w:val="000C0D74"/>
    <w:rsid w:val="000C155C"/>
    <w:rsid w:val="000C2F11"/>
    <w:rsid w:val="000C5062"/>
    <w:rsid w:val="000D4DD3"/>
    <w:rsid w:val="000D7976"/>
    <w:rsid w:val="000E3084"/>
    <w:rsid w:val="000F35EA"/>
    <w:rsid w:val="00107F9A"/>
    <w:rsid w:val="0012073E"/>
    <w:rsid w:val="001250F9"/>
    <w:rsid w:val="00125852"/>
    <w:rsid w:val="001371A8"/>
    <w:rsid w:val="0015265B"/>
    <w:rsid w:val="001708E9"/>
    <w:rsid w:val="001733A4"/>
    <w:rsid w:val="0017776B"/>
    <w:rsid w:val="00181673"/>
    <w:rsid w:val="00182EA0"/>
    <w:rsid w:val="001979D3"/>
    <w:rsid w:val="001A174A"/>
    <w:rsid w:val="001A3A15"/>
    <w:rsid w:val="001A3E15"/>
    <w:rsid w:val="001A5F6C"/>
    <w:rsid w:val="001B0652"/>
    <w:rsid w:val="001B070A"/>
    <w:rsid w:val="001E7615"/>
    <w:rsid w:val="001F3293"/>
    <w:rsid w:val="00203F96"/>
    <w:rsid w:val="00220037"/>
    <w:rsid w:val="00230C61"/>
    <w:rsid w:val="002421DD"/>
    <w:rsid w:val="002477DC"/>
    <w:rsid w:val="00260EA1"/>
    <w:rsid w:val="00273669"/>
    <w:rsid w:val="00286E1B"/>
    <w:rsid w:val="00292F03"/>
    <w:rsid w:val="002962A9"/>
    <w:rsid w:val="002B2F6A"/>
    <w:rsid w:val="002C5E94"/>
    <w:rsid w:val="002D2F79"/>
    <w:rsid w:val="002E0AC6"/>
    <w:rsid w:val="002E26FF"/>
    <w:rsid w:val="002E6199"/>
    <w:rsid w:val="002F39F1"/>
    <w:rsid w:val="002F57E3"/>
    <w:rsid w:val="002F5C48"/>
    <w:rsid w:val="003054E3"/>
    <w:rsid w:val="00317342"/>
    <w:rsid w:val="00321EF0"/>
    <w:rsid w:val="00322A80"/>
    <w:rsid w:val="003311DF"/>
    <w:rsid w:val="00333D1C"/>
    <w:rsid w:val="00335753"/>
    <w:rsid w:val="00343EC9"/>
    <w:rsid w:val="003464DB"/>
    <w:rsid w:val="00350D85"/>
    <w:rsid w:val="00354C8E"/>
    <w:rsid w:val="00380162"/>
    <w:rsid w:val="00384BAB"/>
    <w:rsid w:val="0039510F"/>
    <w:rsid w:val="003A2C62"/>
    <w:rsid w:val="003B0EE8"/>
    <w:rsid w:val="003B1D2E"/>
    <w:rsid w:val="003D3D27"/>
    <w:rsid w:val="003E0671"/>
    <w:rsid w:val="003E407C"/>
    <w:rsid w:val="003E74F6"/>
    <w:rsid w:val="003F30D6"/>
    <w:rsid w:val="00412970"/>
    <w:rsid w:val="004152E0"/>
    <w:rsid w:val="00430887"/>
    <w:rsid w:val="004360C6"/>
    <w:rsid w:val="00443994"/>
    <w:rsid w:val="004444BA"/>
    <w:rsid w:val="00445C6E"/>
    <w:rsid w:val="00446201"/>
    <w:rsid w:val="00450086"/>
    <w:rsid w:val="004517F9"/>
    <w:rsid w:val="004543F2"/>
    <w:rsid w:val="004545B3"/>
    <w:rsid w:val="004632EE"/>
    <w:rsid w:val="00471C98"/>
    <w:rsid w:val="00472624"/>
    <w:rsid w:val="004769DC"/>
    <w:rsid w:val="0048014A"/>
    <w:rsid w:val="00484444"/>
    <w:rsid w:val="00487E28"/>
    <w:rsid w:val="004A57BD"/>
    <w:rsid w:val="004B3599"/>
    <w:rsid w:val="004D6C07"/>
    <w:rsid w:val="004D74CB"/>
    <w:rsid w:val="004E1CDA"/>
    <w:rsid w:val="004E3ADD"/>
    <w:rsid w:val="004F136C"/>
    <w:rsid w:val="004F2301"/>
    <w:rsid w:val="004F74EA"/>
    <w:rsid w:val="0050436B"/>
    <w:rsid w:val="005111DD"/>
    <w:rsid w:val="005176B1"/>
    <w:rsid w:val="005218B4"/>
    <w:rsid w:val="00522869"/>
    <w:rsid w:val="00523C1A"/>
    <w:rsid w:val="005250B2"/>
    <w:rsid w:val="00531322"/>
    <w:rsid w:val="00532EDF"/>
    <w:rsid w:val="0053423E"/>
    <w:rsid w:val="0054135C"/>
    <w:rsid w:val="00542A7C"/>
    <w:rsid w:val="00551E6F"/>
    <w:rsid w:val="005531A6"/>
    <w:rsid w:val="005611FF"/>
    <w:rsid w:val="00561CEB"/>
    <w:rsid w:val="00562A4D"/>
    <w:rsid w:val="00562E41"/>
    <w:rsid w:val="00567244"/>
    <w:rsid w:val="00595F69"/>
    <w:rsid w:val="005A308B"/>
    <w:rsid w:val="005C2DDB"/>
    <w:rsid w:val="005C379B"/>
    <w:rsid w:val="005C44D3"/>
    <w:rsid w:val="005D1969"/>
    <w:rsid w:val="005E137B"/>
    <w:rsid w:val="005F6A97"/>
    <w:rsid w:val="00601B50"/>
    <w:rsid w:val="00605BE3"/>
    <w:rsid w:val="00606A69"/>
    <w:rsid w:val="00607961"/>
    <w:rsid w:val="00612F45"/>
    <w:rsid w:val="0063041D"/>
    <w:rsid w:val="0063099E"/>
    <w:rsid w:val="00644884"/>
    <w:rsid w:val="006448C9"/>
    <w:rsid w:val="006551B0"/>
    <w:rsid w:val="00677614"/>
    <w:rsid w:val="006819EA"/>
    <w:rsid w:val="006841F8"/>
    <w:rsid w:val="006854A6"/>
    <w:rsid w:val="00694631"/>
    <w:rsid w:val="00694EAA"/>
    <w:rsid w:val="006963A3"/>
    <w:rsid w:val="006A16C9"/>
    <w:rsid w:val="006A631F"/>
    <w:rsid w:val="006A6FC5"/>
    <w:rsid w:val="006B27B5"/>
    <w:rsid w:val="006B3E47"/>
    <w:rsid w:val="006C70D5"/>
    <w:rsid w:val="006C759E"/>
    <w:rsid w:val="006D7149"/>
    <w:rsid w:val="006E0A28"/>
    <w:rsid w:val="006F35F2"/>
    <w:rsid w:val="00713491"/>
    <w:rsid w:val="00715E37"/>
    <w:rsid w:val="00721819"/>
    <w:rsid w:val="00722E46"/>
    <w:rsid w:val="00727129"/>
    <w:rsid w:val="00730391"/>
    <w:rsid w:val="00734EE2"/>
    <w:rsid w:val="00757D3D"/>
    <w:rsid w:val="007656A1"/>
    <w:rsid w:val="00767D05"/>
    <w:rsid w:val="00773357"/>
    <w:rsid w:val="00774061"/>
    <w:rsid w:val="00774FAA"/>
    <w:rsid w:val="0077587A"/>
    <w:rsid w:val="007768C3"/>
    <w:rsid w:val="00791F6B"/>
    <w:rsid w:val="007A0CFA"/>
    <w:rsid w:val="007A3345"/>
    <w:rsid w:val="007A675E"/>
    <w:rsid w:val="007B58AA"/>
    <w:rsid w:val="007C33B4"/>
    <w:rsid w:val="007C7DCF"/>
    <w:rsid w:val="007E0978"/>
    <w:rsid w:val="007E441D"/>
    <w:rsid w:val="007E5E8F"/>
    <w:rsid w:val="007F5804"/>
    <w:rsid w:val="007F5834"/>
    <w:rsid w:val="007F69A7"/>
    <w:rsid w:val="00802BAB"/>
    <w:rsid w:val="00806DFF"/>
    <w:rsid w:val="008115C2"/>
    <w:rsid w:val="00815662"/>
    <w:rsid w:val="008230F6"/>
    <w:rsid w:val="008300FE"/>
    <w:rsid w:val="008365D5"/>
    <w:rsid w:val="00850517"/>
    <w:rsid w:val="00850948"/>
    <w:rsid w:val="0085141C"/>
    <w:rsid w:val="00855411"/>
    <w:rsid w:val="00861E0C"/>
    <w:rsid w:val="0086247F"/>
    <w:rsid w:val="00881574"/>
    <w:rsid w:val="00883EA5"/>
    <w:rsid w:val="00890239"/>
    <w:rsid w:val="00893F8E"/>
    <w:rsid w:val="0089608A"/>
    <w:rsid w:val="008A3ABD"/>
    <w:rsid w:val="008A7DD4"/>
    <w:rsid w:val="008B0656"/>
    <w:rsid w:val="008B19E9"/>
    <w:rsid w:val="008C4C72"/>
    <w:rsid w:val="008C7259"/>
    <w:rsid w:val="008D5CD7"/>
    <w:rsid w:val="008F154F"/>
    <w:rsid w:val="008F2431"/>
    <w:rsid w:val="008F4B1F"/>
    <w:rsid w:val="008F66ED"/>
    <w:rsid w:val="00915193"/>
    <w:rsid w:val="009203C9"/>
    <w:rsid w:val="009216DB"/>
    <w:rsid w:val="009226AB"/>
    <w:rsid w:val="00924B7C"/>
    <w:rsid w:val="00925A0F"/>
    <w:rsid w:val="009332B1"/>
    <w:rsid w:val="00937527"/>
    <w:rsid w:val="00955520"/>
    <w:rsid w:val="00963FF4"/>
    <w:rsid w:val="009670C9"/>
    <w:rsid w:val="00981526"/>
    <w:rsid w:val="0099300B"/>
    <w:rsid w:val="009A6E30"/>
    <w:rsid w:val="009B1244"/>
    <w:rsid w:val="009B5DB9"/>
    <w:rsid w:val="009C0F3E"/>
    <w:rsid w:val="009C3592"/>
    <w:rsid w:val="009C4F3D"/>
    <w:rsid w:val="009D0130"/>
    <w:rsid w:val="009D1950"/>
    <w:rsid w:val="009E7AEE"/>
    <w:rsid w:val="009E7E80"/>
    <w:rsid w:val="009F2668"/>
    <w:rsid w:val="00A0063D"/>
    <w:rsid w:val="00A07AF4"/>
    <w:rsid w:val="00A12260"/>
    <w:rsid w:val="00A1375C"/>
    <w:rsid w:val="00A1521B"/>
    <w:rsid w:val="00A17299"/>
    <w:rsid w:val="00A32D1E"/>
    <w:rsid w:val="00A43BC6"/>
    <w:rsid w:val="00A471D4"/>
    <w:rsid w:val="00A47F67"/>
    <w:rsid w:val="00A54C98"/>
    <w:rsid w:val="00A63137"/>
    <w:rsid w:val="00A72D8C"/>
    <w:rsid w:val="00A80957"/>
    <w:rsid w:val="00A81356"/>
    <w:rsid w:val="00AA2B2A"/>
    <w:rsid w:val="00AB3C18"/>
    <w:rsid w:val="00AC4195"/>
    <w:rsid w:val="00AC538C"/>
    <w:rsid w:val="00AC6673"/>
    <w:rsid w:val="00AF4263"/>
    <w:rsid w:val="00AF76D4"/>
    <w:rsid w:val="00B1217E"/>
    <w:rsid w:val="00B25709"/>
    <w:rsid w:val="00B3678D"/>
    <w:rsid w:val="00B37B87"/>
    <w:rsid w:val="00B37D1B"/>
    <w:rsid w:val="00B421B2"/>
    <w:rsid w:val="00B518DF"/>
    <w:rsid w:val="00B6369B"/>
    <w:rsid w:val="00B67A23"/>
    <w:rsid w:val="00B823FF"/>
    <w:rsid w:val="00BA6534"/>
    <w:rsid w:val="00BB0F0E"/>
    <w:rsid w:val="00BB49F5"/>
    <w:rsid w:val="00BC2700"/>
    <w:rsid w:val="00BC45EB"/>
    <w:rsid w:val="00BD2653"/>
    <w:rsid w:val="00BD5E88"/>
    <w:rsid w:val="00BE1532"/>
    <w:rsid w:val="00BE190C"/>
    <w:rsid w:val="00BF7071"/>
    <w:rsid w:val="00C02BE8"/>
    <w:rsid w:val="00C2003F"/>
    <w:rsid w:val="00C23DBA"/>
    <w:rsid w:val="00C30C95"/>
    <w:rsid w:val="00C3220D"/>
    <w:rsid w:val="00C3670F"/>
    <w:rsid w:val="00C478A7"/>
    <w:rsid w:val="00C50546"/>
    <w:rsid w:val="00C62C27"/>
    <w:rsid w:val="00C80FB0"/>
    <w:rsid w:val="00C92863"/>
    <w:rsid w:val="00CA5393"/>
    <w:rsid w:val="00CB7346"/>
    <w:rsid w:val="00CB73E3"/>
    <w:rsid w:val="00CC10EB"/>
    <w:rsid w:val="00CC376E"/>
    <w:rsid w:val="00CC3C7F"/>
    <w:rsid w:val="00CC5C9E"/>
    <w:rsid w:val="00CC5D73"/>
    <w:rsid w:val="00CD1670"/>
    <w:rsid w:val="00CE1F89"/>
    <w:rsid w:val="00CF005F"/>
    <w:rsid w:val="00CF270A"/>
    <w:rsid w:val="00CF37A3"/>
    <w:rsid w:val="00D1378E"/>
    <w:rsid w:val="00D242F4"/>
    <w:rsid w:val="00D331E4"/>
    <w:rsid w:val="00D62A6C"/>
    <w:rsid w:val="00D74A29"/>
    <w:rsid w:val="00D81D4D"/>
    <w:rsid w:val="00D84952"/>
    <w:rsid w:val="00D8580F"/>
    <w:rsid w:val="00D97944"/>
    <w:rsid w:val="00DB6454"/>
    <w:rsid w:val="00DC39AF"/>
    <w:rsid w:val="00DC7AFE"/>
    <w:rsid w:val="00DD23C6"/>
    <w:rsid w:val="00DD451D"/>
    <w:rsid w:val="00DD4F45"/>
    <w:rsid w:val="00DD5CBE"/>
    <w:rsid w:val="00DE4C2A"/>
    <w:rsid w:val="00DF40AB"/>
    <w:rsid w:val="00DF41CA"/>
    <w:rsid w:val="00E00EE4"/>
    <w:rsid w:val="00E0272D"/>
    <w:rsid w:val="00E06C24"/>
    <w:rsid w:val="00E17942"/>
    <w:rsid w:val="00E32372"/>
    <w:rsid w:val="00E37EDF"/>
    <w:rsid w:val="00E478AF"/>
    <w:rsid w:val="00E60A22"/>
    <w:rsid w:val="00E75DBE"/>
    <w:rsid w:val="00E76E15"/>
    <w:rsid w:val="00E90090"/>
    <w:rsid w:val="00E9150B"/>
    <w:rsid w:val="00E96EB3"/>
    <w:rsid w:val="00EA16AF"/>
    <w:rsid w:val="00EC2E8F"/>
    <w:rsid w:val="00EC47AF"/>
    <w:rsid w:val="00EC69A5"/>
    <w:rsid w:val="00EE55D8"/>
    <w:rsid w:val="00EF7955"/>
    <w:rsid w:val="00F022D9"/>
    <w:rsid w:val="00F026EA"/>
    <w:rsid w:val="00F0671E"/>
    <w:rsid w:val="00F1674B"/>
    <w:rsid w:val="00F20BDC"/>
    <w:rsid w:val="00F22D37"/>
    <w:rsid w:val="00F22E20"/>
    <w:rsid w:val="00F24343"/>
    <w:rsid w:val="00F276BE"/>
    <w:rsid w:val="00F332D1"/>
    <w:rsid w:val="00F33F0F"/>
    <w:rsid w:val="00F35B1E"/>
    <w:rsid w:val="00F55BA7"/>
    <w:rsid w:val="00F617C8"/>
    <w:rsid w:val="00F62A77"/>
    <w:rsid w:val="00F64889"/>
    <w:rsid w:val="00F67AD7"/>
    <w:rsid w:val="00F72CC2"/>
    <w:rsid w:val="00F90BA7"/>
    <w:rsid w:val="00FA4CB6"/>
    <w:rsid w:val="00FB14FC"/>
    <w:rsid w:val="00FB1699"/>
    <w:rsid w:val="00FC149F"/>
    <w:rsid w:val="00FC181C"/>
    <w:rsid w:val="00FC1ECC"/>
    <w:rsid w:val="00FC32F5"/>
    <w:rsid w:val="00FD24E6"/>
    <w:rsid w:val="00FD353E"/>
    <w:rsid w:val="00FD5E71"/>
    <w:rsid w:val="00FD6DC6"/>
    <w:rsid w:val="00FE016B"/>
    <w:rsid w:val="00FE025D"/>
    <w:rsid w:val="00FE1C54"/>
    <w:rsid w:val="00FE2579"/>
    <w:rsid w:val="00FE70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96CC6"/>
  <w15:docId w15:val="{348BDBF8-7986-4013-B46A-BB7C0BFE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tr-TR"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0F6"/>
  </w:style>
  <w:style w:type="paragraph" w:styleId="Balk1">
    <w:name w:val="heading 1"/>
    <w:basedOn w:val="Normal"/>
    <w:next w:val="Normal"/>
    <w:link w:val="Balk1Char"/>
    <w:uiPriority w:val="9"/>
    <w:qFormat/>
    <w:rsid w:val="008230F6"/>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Balk2">
    <w:name w:val="heading 2"/>
    <w:basedOn w:val="Normal"/>
    <w:next w:val="Normal"/>
    <w:link w:val="Balk2Char"/>
    <w:uiPriority w:val="9"/>
    <w:semiHidden/>
    <w:unhideWhenUsed/>
    <w:qFormat/>
    <w:rsid w:val="008230F6"/>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Balk3">
    <w:name w:val="heading 3"/>
    <w:basedOn w:val="Normal"/>
    <w:next w:val="Normal"/>
    <w:link w:val="Balk3Char"/>
    <w:uiPriority w:val="9"/>
    <w:semiHidden/>
    <w:unhideWhenUsed/>
    <w:qFormat/>
    <w:rsid w:val="008230F6"/>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Balk4">
    <w:name w:val="heading 4"/>
    <w:basedOn w:val="Normal"/>
    <w:next w:val="Normal"/>
    <w:link w:val="Balk4Char"/>
    <w:uiPriority w:val="9"/>
    <w:semiHidden/>
    <w:unhideWhenUsed/>
    <w:qFormat/>
    <w:rsid w:val="008230F6"/>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Balk5">
    <w:name w:val="heading 5"/>
    <w:basedOn w:val="Normal"/>
    <w:next w:val="Normal"/>
    <w:link w:val="Balk5Char"/>
    <w:uiPriority w:val="9"/>
    <w:semiHidden/>
    <w:unhideWhenUsed/>
    <w:qFormat/>
    <w:rsid w:val="008230F6"/>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Balk6">
    <w:name w:val="heading 6"/>
    <w:basedOn w:val="Normal"/>
    <w:next w:val="Normal"/>
    <w:link w:val="Balk6Char"/>
    <w:uiPriority w:val="9"/>
    <w:semiHidden/>
    <w:unhideWhenUsed/>
    <w:qFormat/>
    <w:rsid w:val="008230F6"/>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Balk7">
    <w:name w:val="heading 7"/>
    <w:basedOn w:val="Normal"/>
    <w:next w:val="Normal"/>
    <w:link w:val="Balk7Char"/>
    <w:uiPriority w:val="9"/>
    <w:semiHidden/>
    <w:unhideWhenUsed/>
    <w:qFormat/>
    <w:rsid w:val="008230F6"/>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Balk8">
    <w:name w:val="heading 8"/>
    <w:basedOn w:val="Normal"/>
    <w:next w:val="Normal"/>
    <w:link w:val="Balk8Char"/>
    <w:uiPriority w:val="9"/>
    <w:semiHidden/>
    <w:unhideWhenUsed/>
    <w:qFormat/>
    <w:rsid w:val="008230F6"/>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Balk9">
    <w:name w:val="heading 9"/>
    <w:basedOn w:val="Normal"/>
    <w:next w:val="Normal"/>
    <w:link w:val="Balk9Char"/>
    <w:uiPriority w:val="9"/>
    <w:semiHidden/>
    <w:unhideWhenUsed/>
    <w:qFormat/>
    <w:rsid w:val="008230F6"/>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333D1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textrun">
    <w:name w:val="textrun"/>
    <w:basedOn w:val="VarsaylanParagrafYazTipi"/>
    <w:rsid w:val="00333D1C"/>
  </w:style>
  <w:style w:type="character" w:customStyle="1" w:styleId="normaltextrun">
    <w:name w:val="normaltextrun"/>
    <w:basedOn w:val="VarsaylanParagrafYazTipi"/>
    <w:rsid w:val="00333D1C"/>
  </w:style>
  <w:style w:type="character" w:customStyle="1" w:styleId="eop">
    <w:name w:val="eop"/>
    <w:basedOn w:val="VarsaylanParagrafYazTipi"/>
    <w:rsid w:val="00333D1C"/>
  </w:style>
  <w:style w:type="character" w:customStyle="1" w:styleId="contextualspellingandgrammarerror">
    <w:name w:val="contextualspellingandgrammarerror"/>
    <w:basedOn w:val="VarsaylanParagrafYazTipi"/>
    <w:rsid w:val="00333D1C"/>
  </w:style>
  <w:style w:type="character" w:customStyle="1" w:styleId="spellingerror">
    <w:name w:val="spellingerror"/>
    <w:basedOn w:val="VarsaylanParagrafYazTipi"/>
    <w:rsid w:val="00333D1C"/>
  </w:style>
  <w:style w:type="table" w:styleId="TabloKlavuzu">
    <w:name w:val="Table Grid"/>
    <w:basedOn w:val="NormalTablo"/>
    <w:uiPriority w:val="59"/>
    <w:rsid w:val="00890239"/>
    <w:pPr>
      <w:spacing w:after="0" w:line="240" w:lineRule="auto"/>
    </w:pPr>
    <w:rPr>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B0F0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B0F0E"/>
    <w:rPr>
      <w:rFonts w:ascii="Tahoma" w:hAnsi="Tahoma" w:cs="Tahoma"/>
      <w:sz w:val="16"/>
      <w:szCs w:val="16"/>
    </w:rPr>
  </w:style>
  <w:style w:type="character" w:styleId="Kpr">
    <w:name w:val="Hyperlink"/>
    <w:basedOn w:val="VarsaylanParagrafYazTipi"/>
    <w:uiPriority w:val="99"/>
    <w:unhideWhenUsed/>
    <w:rsid w:val="001371A8"/>
    <w:rPr>
      <w:color w:val="0563C1" w:themeColor="hyperlink"/>
      <w:u w:val="single"/>
    </w:rPr>
  </w:style>
  <w:style w:type="character" w:customStyle="1" w:styleId="Balk1Char">
    <w:name w:val="Başlık 1 Char"/>
    <w:basedOn w:val="VarsaylanParagrafYazTipi"/>
    <w:link w:val="Balk1"/>
    <w:uiPriority w:val="9"/>
    <w:rsid w:val="008230F6"/>
    <w:rPr>
      <w:rFonts w:asciiTheme="majorHAnsi" w:eastAsiaTheme="majorEastAsia" w:hAnsiTheme="majorHAnsi" w:cstheme="majorBidi"/>
      <w:color w:val="262626" w:themeColor="text1" w:themeTint="D9"/>
      <w:sz w:val="40"/>
      <w:szCs w:val="40"/>
    </w:rPr>
  </w:style>
  <w:style w:type="character" w:customStyle="1" w:styleId="Balk2Char">
    <w:name w:val="Başlık 2 Char"/>
    <w:basedOn w:val="VarsaylanParagrafYazTipi"/>
    <w:link w:val="Balk2"/>
    <w:uiPriority w:val="9"/>
    <w:semiHidden/>
    <w:rsid w:val="008230F6"/>
    <w:rPr>
      <w:rFonts w:asciiTheme="majorHAnsi" w:eastAsiaTheme="majorEastAsia" w:hAnsiTheme="majorHAnsi" w:cstheme="majorBidi"/>
      <w:color w:val="ED7D31" w:themeColor="accent2"/>
      <w:sz w:val="36"/>
      <w:szCs w:val="36"/>
    </w:rPr>
  </w:style>
  <w:style w:type="character" w:customStyle="1" w:styleId="Balk3Char">
    <w:name w:val="Başlık 3 Char"/>
    <w:basedOn w:val="VarsaylanParagrafYazTipi"/>
    <w:link w:val="Balk3"/>
    <w:uiPriority w:val="9"/>
    <w:semiHidden/>
    <w:rsid w:val="008230F6"/>
    <w:rPr>
      <w:rFonts w:asciiTheme="majorHAnsi" w:eastAsiaTheme="majorEastAsia" w:hAnsiTheme="majorHAnsi" w:cstheme="majorBidi"/>
      <w:color w:val="C45911" w:themeColor="accent2" w:themeShade="BF"/>
      <w:sz w:val="32"/>
      <w:szCs w:val="32"/>
    </w:rPr>
  </w:style>
  <w:style w:type="character" w:customStyle="1" w:styleId="Balk4Char">
    <w:name w:val="Başlık 4 Char"/>
    <w:basedOn w:val="VarsaylanParagrafYazTipi"/>
    <w:link w:val="Balk4"/>
    <w:uiPriority w:val="9"/>
    <w:semiHidden/>
    <w:rsid w:val="008230F6"/>
    <w:rPr>
      <w:rFonts w:asciiTheme="majorHAnsi" w:eastAsiaTheme="majorEastAsia" w:hAnsiTheme="majorHAnsi" w:cstheme="majorBidi"/>
      <w:i/>
      <w:iCs/>
      <w:color w:val="833C0B" w:themeColor="accent2" w:themeShade="80"/>
      <w:sz w:val="28"/>
      <w:szCs w:val="28"/>
    </w:rPr>
  </w:style>
  <w:style w:type="character" w:customStyle="1" w:styleId="Balk5Char">
    <w:name w:val="Başlık 5 Char"/>
    <w:basedOn w:val="VarsaylanParagrafYazTipi"/>
    <w:link w:val="Balk5"/>
    <w:uiPriority w:val="9"/>
    <w:semiHidden/>
    <w:rsid w:val="008230F6"/>
    <w:rPr>
      <w:rFonts w:asciiTheme="majorHAnsi" w:eastAsiaTheme="majorEastAsia" w:hAnsiTheme="majorHAnsi" w:cstheme="majorBidi"/>
      <w:color w:val="C45911" w:themeColor="accent2" w:themeShade="BF"/>
      <w:sz w:val="24"/>
      <w:szCs w:val="24"/>
    </w:rPr>
  </w:style>
  <w:style w:type="character" w:customStyle="1" w:styleId="Balk6Char">
    <w:name w:val="Başlık 6 Char"/>
    <w:basedOn w:val="VarsaylanParagrafYazTipi"/>
    <w:link w:val="Balk6"/>
    <w:uiPriority w:val="9"/>
    <w:semiHidden/>
    <w:rsid w:val="008230F6"/>
    <w:rPr>
      <w:rFonts w:asciiTheme="majorHAnsi" w:eastAsiaTheme="majorEastAsia" w:hAnsiTheme="majorHAnsi" w:cstheme="majorBidi"/>
      <w:i/>
      <w:iCs/>
      <w:color w:val="833C0B" w:themeColor="accent2" w:themeShade="80"/>
      <w:sz w:val="24"/>
      <w:szCs w:val="24"/>
    </w:rPr>
  </w:style>
  <w:style w:type="character" w:customStyle="1" w:styleId="Balk7Char">
    <w:name w:val="Başlık 7 Char"/>
    <w:basedOn w:val="VarsaylanParagrafYazTipi"/>
    <w:link w:val="Balk7"/>
    <w:uiPriority w:val="9"/>
    <w:semiHidden/>
    <w:rsid w:val="008230F6"/>
    <w:rPr>
      <w:rFonts w:asciiTheme="majorHAnsi" w:eastAsiaTheme="majorEastAsia" w:hAnsiTheme="majorHAnsi" w:cstheme="majorBidi"/>
      <w:b/>
      <w:bCs/>
      <w:color w:val="833C0B" w:themeColor="accent2" w:themeShade="80"/>
      <w:sz w:val="22"/>
      <w:szCs w:val="22"/>
    </w:rPr>
  </w:style>
  <w:style w:type="character" w:customStyle="1" w:styleId="Balk8Char">
    <w:name w:val="Başlık 8 Char"/>
    <w:basedOn w:val="VarsaylanParagrafYazTipi"/>
    <w:link w:val="Balk8"/>
    <w:uiPriority w:val="9"/>
    <w:semiHidden/>
    <w:rsid w:val="008230F6"/>
    <w:rPr>
      <w:rFonts w:asciiTheme="majorHAnsi" w:eastAsiaTheme="majorEastAsia" w:hAnsiTheme="majorHAnsi" w:cstheme="majorBidi"/>
      <w:color w:val="833C0B" w:themeColor="accent2" w:themeShade="80"/>
      <w:sz w:val="22"/>
      <w:szCs w:val="22"/>
    </w:rPr>
  </w:style>
  <w:style w:type="character" w:customStyle="1" w:styleId="Balk9Char">
    <w:name w:val="Başlık 9 Char"/>
    <w:basedOn w:val="VarsaylanParagrafYazTipi"/>
    <w:link w:val="Balk9"/>
    <w:uiPriority w:val="9"/>
    <w:semiHidden/>
    <w:rsid w:val="008230F6"/>
    <w:rPr>
      <w:rFonts w:asciiTheme="majorHAnsi" w:eastAsiaTheme="majorEastAsia" w:hAnsiTheme="majorHAnsi" w:cstheme="majorBidi"/>
      <w:i/>
      <w:iCs/>
      <w:color w:val="833C0B" w:themeColor="accent2" w:themeShade="80"/>
      <w:sz w:val="22"/>
      <w:szCs w:val="22"/>
    </w:rPr>
  </w:style>
  <w:style w:type="paragraph" w:styleId="ResimYazs">
    <w:name w:val="caption"/>
    <w:basedOn w:val="Normal"/>
    <w:next w:val="Normal"/>
    <w:uiPriority w:val="35"/>
    <w:semiHidden/>
    <w:unhideWhenUsed/>
    <w:qFormat/>
    <w:rsid w:val="008230F6"/>
    <w:pPr>
      <w:spacing w:line="240" w:lineRule="auto"/>
    </w:pPr>
    <w:rPr>
      <w:b/>
      <w:bCs/>
      <w:color w:val="404040" w:themeColor="text1" w:themeTint="BF"/>
      <w:sz w:val="16"/>
      <w:szCs w:val="16"/>
    </w:rPr>
  </w:style>
  <w:style w:type="paragraph" w:styleId="KonuBal">
    <w:name w:val="Title"/>
    <w:basedOn w:val="Normal"/>
    <w:next w:val="Normal"/>
    <w:link w:val="KonuBalChar"/>
    <w:uiPriority w:val="10"/>
    <w:qFormat/>
    <w:rsid w:val="008230F6"/>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KonuBalChar">
    <w:name w:val="Konu Başlığı Char"/>
    <w:basedOn w:val="VarsaylanParagrafYazTipi"/>
    <w:link w:val="KonuBal"/>
    <w:uiPriority w:val="10"/>
    <w:rsid w:val="008230F6"/>
    <w:rPr>
      <w:rFonts w:asciiTheme="majorHAnsi" w:eastAsiaTheme="majorEastAsia" w:hAnsiTheme="majorHAnsi" w:cstheme="majorBidi"/>
      <w:color w:val="262626" w:themeColor="text1" w:themeTint="D9"/>
      <w:sz w:val="96"/>
      <w:szCs w:val="96"/>
    </w:rPr>
  </w:style>
  <w:style w:type="paragraph" w:styleId="Altyaz">
    <w:name w:val="Subtitle"/>
    <w:basedOn w:val="Normal"/>
    <w:next w:val="Normal"/>
    <w:link w:val="AltyazChar"/>
    <w:uiPriority w:val="11"/>
    <w:qFormat/>
    <w:rsid w:val="008230F6"/>
    <w:pPr>
      <w:numPr>
        <w:ilvl w:val="1"/>
      </w:numPr>
      <w:spacing w:after="240"/>
    </w:pPr>
    <w:rPr>
      <w:caps/>
      <w:color w:val="404040" w:themeColor="text1" w:themeTint="BF"/>
      <w:spacing w:val="20"/>
      <w:sz w:val="28"/>
      <w:szCs w:val="28"/>
    </w:rPr>
  </w:style>
  <w:style w:type="character" w:customStyle="1" w:styleId="AltyazChar">
    <w:name w:val="Altyazı Char"/>
    <w:basedOn w:val="VarsaylanParagrafYazTipi"/>
    <w:link w:val="Altyaz"/>
    <w:uiPriority w:val="11"/>
    <w:rsid w:val="008230F6"/>
    <w:rPr>
      <w:caps/>
      <w:color w:val="404040" w:themeColor="text1" w:themeTint="BF"/>
      <w:spacing w:val="20"/>
      <w:sz w:val="28"/>
      <w:szCs w:val="28"/>
    </w:rPr>
  </w:style>
  <w:style w:type="character" w:styleId="Gl">
    <w:name w:val="Strong"/>
    <w:basedOn w:val="VarsaylanParagrafYazTipi"/>
    <w:uiPriority w:val="22"/>
    <w:qFormat/>
    <w:rsid w:val="008230F6"/>
    <w:rPr>
      <w:b/>
      <w:bCs/>
    </w:rPr>
  </w:style>
  <w:style w:type="character" w:styleId="Vurgu">
    <w:name w:val="Emphasis"/>
    <w:basedOn w:val="VarsaylanParagrafYazTipi"/>
    <w:uiPriority w:val="20"/>
    <w:qFormat/>
    <w:rsid w:val="008230F6"/>
    <w:rPr>
      <w:i/>
      <w:iCs/>
      <w:color w:val="000000" w:themeColor="text1"/>
    </w:rPr>
  </w:style>
  <w:style w:type="paragraph" w:styleId="AralkYok">
    <w:name w:val="No Spacing"/>
    <w:uiPriority w:val="1"/>
    <w:qFormat/>
    <w:rsid w:val="008230F6"/>
    <w:pPr>
      <w:spacing w:after="0" w:line="240" w:lineRule="auto"/>
    </w:pPr>
  </w:style>
  <w:style w:type="paragraph" w:styleId="Alnt">
    <w:name w:val="Quote"/>
    <w:basedOn w:val="Normal"/>
    <w:next w:val="Normal"/>
    <w:link w:val="AlntChar"/>
    <w:uiPriority w:val="29"/>
    <w:qFormat/>
    <w:rsid w:val="008230F6"/>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lntChar">
    <w:name w:val="Alıntı Char"/>
    <w:basedOn w:val="VarsaylanParagrafYazTipi"/>
    <w:link w:val="Alnt"/>
    <w:uiPriority w:val="29"/>
    <w:rsid w:val="008230F6"/>
    <w:rPr>
      <w:rFonts w:asciiTheme="majorHAnsi" w:eastAsiaTheme="majorEastAsia" w:hAnsiTheme="majorHAnsi" w:cstheme="majorBidi"/>
      <w:color w:val="000000" w:themeColor="text1"/>
      <w:sz w:val="24"/>
      <w:szCs w:val="24"/>
    </w:rPr>
  </w:style>
  <w:style w:type="paragraph" w:styleId="GlAlnt">
    <w:name w:val="Intense Quote"/>
    <w:basedOn w:val="Normal"/>
    <w:next w:val="Normal"/>
    <w:link w:val="GlAlntChar"/>
    <w:uiPriority w:val="30"/>
    <w:qFormat/>
    <w:rsid w:val="008230F6"/>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GlAlntChar">
    <w:name w:val="Güçlü Alıntı Char"/>
    <w:basedOn w:val="VarsaylanParagrafYazTipi"/>
    <w:link w:val="GlAlnt"/>
    <w:uiPriority w:val="30"/>
    <w:rsid w:val="008230F6"/>
    <w:rPr>
      <w:rFonts w:asciiTheme="majorHAnsi" w:eastAsiaTheme="majorEastAsia" w:hAnsiTheme="majorHAnsi" w:cstheme="majorBidi"/>
      <w:sz w:val="24"/>
      <w:szCs w:val="24"/>
    </w:rPr>
  </w:style>
  <w:style w:type="character" w:styleId="HafifVurgulama">
    <w:name w:val="Subtle Emphasis"/>
    <w:basedOn w:val="VarsaylanParagrafYazTipi"/>
    <w:uiPriority w:val="19"/>
    <w:qFormat/>
    <w:rsid w:val="008230F6"/>
    <w:rPr>
      <w:i/>
      <w:iCs/>
      <w:color w:val="595959" w:themeColor="text1" w:themeTint="A6"/>
    </w:rPr>
  </w:style>
  <w:style w:type="character" w:styleId="GlVurgulama">
    <w:name w:val="Intense Emphasis"/>
    <w:basedOn w:val="VarsaylanParagrafYazTipi"/>
    <w:uiPriority w:val="21"/>
    <w:qFormat/>
    <w:rsid w:val="008230F6"/>
    <w:rPr>
      <w:b/>
      <w:bCs/>
      <w:i/>
      <w:iCs/>
      <w:caps w:val="0"/>
      <w:smallCaps w:val="0"/>
      <w:strike w:val="0"/>
      <w:dstrike w:val="0"/>
      <w:color w:val="ED7D31" w:themeColor="accent2"/>
    </w:rPr>
  </w:style>
  <w:style w:type="character" w:styleId="HafifBavuru">
    <w:name w:val="Subtle Reference"/>
    <w:basedOn w:val="VarsaylanParagrafYazTipi"/>
    <w:uiPriority w:val="31"/>
    <w:qFormat/>
    <w:rsid w:val="008230F6"/>
    <w:rPr>
      <w:caps w:val="0"/>
      <w:smallCaps/>
      <w:color w:val="404040" w:themeColor="text1" w:themeTint="BF"/>
      <w:spacing w:val="0"/>
      <w:u w:val="single" w:color="7F7F7F" w:themeColor="text1" w:themeTint="80"/>
    </w:rPr>
  </w:style>
  <w:style w:type="character" w:styleId="GlBavuru">
    <w:name w:val="Intense Reference"/>
    <w:basedOn w:val="VarsaylanParagrafYazTipi"/>
    <w:uiPriority w:val="32"/>
    <w:qFormat/>
    <w:rsid w:val="008230F6"/>
    <w:rPr>
      <w:b/>
      <w:bCs/>
      <w:caps w:val="0"/>
      <w:smallCaps/>
      <w:color w:val="auto"/>
      <w:spacing w:val="0"/>
      <w:u w:val="single"/>
    </w:rPr>
  </w:style>
  <w:style w:type="character" w:styleId="KitapBal">
    <w:name w:val="Book Title"/>
    <w:basedOn w:val="VarsaylanParagrafYazTipi"/>
    <w:uiPriority w:val="33"/>
    <w:qFormat/>
    <w:rsid w:val="008230F6"/>
    <w:rPr>
      <w:b/>
      <w:bCs/>
      <w:caps w:val="0"/>
      <w:smallCaps/>
      <w:spacing w:val="0"/>
    </w:rPr>
  </w:style>
  <w:style w:type="paragraph" w:styleId="TBal">
    <w:name w:val="TOC Heading"/>
    <w:basedOn w:val="Balk1"/>
    <w:next w:val="Normal"/>
    <w:uiPriority w:val="39"/>
    <w:semiHidden/>
    <w:unhideWhenUsed/>
    <w:qFormat/>
    <w:rsid w:val="008230F6"/>
    <w:pPr>
      <w:outlineLvl w:val="9"/>
    </w:pPr>
  </w:style>
  <w:style w:type="paragraph" w:styleId="stBilgi">
    <w:name w:val="header"/>
    <w:basedOn w:val="Normal"/>
    <w:link w:val="stBilgiChar"/>
    <w:uiPriority w:val="99"/>
    <w:unhideWhenUsed/>
    <w:rsid w:val="008230F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230F6"/>
  </w:style>
  <w:style w:type="paragraph" w:styleId="AltBilgi">
    <w:name w:val="footer"/>
    <w:basedOn w:val="Normal"/>
    <w:link w:val="AltBilgiChar"/>
    <w:uiPriority w:val="99"/>
    <w:unhideWhenUsed/>
    <w:rsid w:val="008230F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230F6"/>
  </w:style>
  <w:style w:type="paragraph" w:styleId="NormalWeb">
    <w:name w:val="Normal (Web)"/>
    <w:basedOn w:val="Normal"/>
    <w:uiPriority w:val="99"/>
    <w:semiHidden/>
    <w:unhideWhenUsed/>
    <w:rsid w:val="0085141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CC376E"/>
    <w:rPr>
      <w:sz w:val="16"/>
      <w:szCs w:val="16"/>
    </w:rPr>
  </w:style>
  <w:style w:type="paragraph" w:styleId="AklamaMetni">
    <w:name w:val="annotation text"/>
    <w:basedOn w:val="Normal"/>
    <w:link w:val="AklamaMetniChar"/>
    <w:uiPriority w:val="99"/>
    <w:semiHidden/>
    <w:unhideWhenUsed/>
    <w:rsid w:val="00CC376E"/>
    <w:pPr>
      <w:spacing w:line="240" w:lineRule="auto"/>
    </w:pPr>
    <w:rPr>
      <w:rFonts w:eastAsiaTheme="minorHAnsi"/>
      <w:sz w:val="20"/>
      <w:szCs w:val="20"/>
    </w:rPr>
  </w:style>
  <w:style w:type="character" w:customStyle="1" w:styleId="AklamaMetniChar">
    <w:name w:val="Açıklama Metni Char"/>
    <w:basedOn w:val="VarsaylanParagrafYazTipi"/>
    <w:link w:val="AklamaMetni"/>
    <w:uiPriority w:val="99"/>
    <w:semiHidden/>
    <w:rsid w:val="00CC376E"/>
    <w:rPr>
      <w:rFonts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751202">
      <w:bodyDiv w:val="1"/>
      <w:marLeft w:val="0"/>
      <w:marRight w:val="0"/>
      <w:marTop w:val="0"/>
      <w:marBottom w:val="0"/>
      <w:divBdr>
        <w:top w:val="none" w:sz="0" w:space="0" w:color="auto"/>
        <w:left w:val="none" w:sz="0" w:space="0" w:color="auto"/>
        <w:bottom w:val="none" w:sz="0" w:space="0" w:color="auto"/>
        <w:right w:val="none" w:sz="0" w:space="0" w:color="auto"/>
      </w:divBdr>
    </w:div>
    <w:div w:id="150872977">
      <w:bodyDiv w:val="1"/>
      <w:marLeft w:val="0"/>
      <w:marRight w:val="0"/>
      <w:marTop w:val="0"/>
      <w:marBottom w:val="0"/>
      <w:divBdr>
        <w:top w:val="none" w:sz="0" w:space="0" w:color="auto"/>
        <w:left w:val="none" w:sz="0" w:space="0" w:color="auto"/>
        <w:bottom w:val="none" w:sz="0" w:space="0" w:color="auto"/>
        <w:right w:val="none" w:sz="0" w:space="0" w:color="auto"/>
      </w:divBdr>
    </w:div>
    <w:div w:id="152334632">
      <w:bodyDiv w:val="1"/>
      <w:marLeft w:val="0"/>
      <w:marRight w:val="0"/>
      <w:marTop w:val="0"/>
      <w:marBottom w:val="0"/>
      <w:divBdr>
        <w:top w:val="none" w:sz="0" w:space="0" w:color="auto"/>
        <w:left w:val="none" w:sz="0" w:space="0" w:color="auto"/>
        <w:bottom w:val="none" w:sz="0" w:space="0" w:color="auto"/>
        <w:right w:val="none" w:sz="0" w:space="0" w:color="auto"/>
      </w:divBdr>
    </w:div>
    <w:div w:id="172457036">
      <w:bodyDiv w:val="1"/>
      <w:marLeft w:val="0"/>
      <w:marRight w:val="0"/>
      <w:marTop w:val="0"/>
      <w:marBottom w:val="0"/>
      <w:divBdr>
        <w:top w:val="none" w:sz="0" w:space="0" w:color="auto"/>
        <w:left w:val="none" w:sz="0" w:space="0" w:color="auto"/>
        <w:bottom w:val="none" w:sz="0" w:space="0" w:color="auto"/>
        <w:right w:val="none" w:sz="0" w:space="0" w:color="auto"/>
      </w:divBdr>
    </w:div>
    <w:div w:id="259723397">
      <w:bodyDiv w:val="1"/>
      <w:marLeft w:val="0"/>
      <w:marRight w:val="0"/>
      <w:marTop w:val="0"/>
      <w:marBottom w:val="0"/>
      <w:divBdr>
        <w:top w:val="none" w:sz="0" w:space="0" w:color="auto"/>
        <w:left w:val="none" w:sz="0" w:space="0" w:color="auto"/>
        <w:bottom w:val="none" w:sz="0" w:space="0" w:color="auto"/>
        <w:right w:val="none" w:sz="0" w:space="0" w:color="auto"/>
      </w:divBdr>
    </w:div>
    <w:div w:id="330640319">
      <w:bodyDiv w:val="1"/>
      <w:marLeft w:val="0"/>
      <w:marRight w:val="0"/>
      <w:marTop w:val="0"/>
      <w:marBottom w:val="0"/>
      <w:divBdr>
        <w:top w:val="none" w:sz="0" w:space="0" w:color="auto"/>
        <w:left w:val="none" w:sz="0" w:space="0" w:color="auto"/>
        <w:bottom w:val="none" w:sz="0" w:space="0" w:color="auto"/>
        <w:right w:val="none" w:sz="0" w:space="0" w:color="auto"/>
      </w:divBdr>
    </w:div>
    <w:div w:id="642346659">
      <w:bodyDiv w:val="1"/>
      <w:marLeft w:val="0"/>
      <w:marRight w:val="0"/>
      <w:marTop w:val="0"/>
      <w:marBottom w:val="0"/>
      <w:divBdr>
        <w:top w:val="none" w:sz="0" w:space="0" w:color="auto"/>
        <w:left w:val="none" w:sz="0" w:space="0" w:color="auto"/>
        <w:bottom w:val="none" w:sz="0" w:space="0" w:color="auto"/>
        <w:right w:val="none" w:sz="0" w:space="0" w:color="auto"/>
      </w:divBdr>
    </w:div>
    <w:div w:id="993335140">
      <w:bodyDiv w:val="1"/>
      <w:marLeft w:val="0"/>
      <w:marRight w:val="0"/>
      <w:marTop w:val="0"/>
      <w:marBottom w:val="0"/>
      <w:divBdr>
        <w:top w:val="none" w:sz="0" w:space="0" w:color="auto"/>
        <w:left w:val="none" w:sz="0" w:space="0" w:color="auto"/>
        <w:bottom w:val="none" w:sz="0" w:space="0" w:color="auto"/>
        <w:right w:val="none" w:sz="0" w:space="0" w:color="auto"/>
      </w:divBdr>
    </w:div>
    <w:div w:id="1038552924">
      <w:bodyDiv w:val="1"/>
      <w:marLeft w:val="0"/>
      <w:marRight w:val="0"/>
      <w:marTop w:val="0"/>
      <w:marBottom w:val="0"/>
      <w:divBdr>
        <w:top w:val="none" w:sz="0" w:space="0" w:color="auto"/>
        <w:left w:val="none" w:sz="0" w:space="0" w:color="auto"/>
        <w:bottom w:val="none" w:sz="0" w:space="0" w:color="auto"/>
        <w:right w:val="none" w:sz="0" w:space="0" w:color="auto"/>
      </w:divBdr>
    </w:div>
    <w:div w:id="1383097496">
      <w:bodyDiv w:val="1"/>
      <w:marLeft w:val="0"/>
      <w:marRight w:val="0"/>
      <w:marTop w:val="0"/>
      <w:marBottom w:val="0"/>
      <w:divBdr>
        <w:top w:val="none" w:sz="0" w:space="0" w:color="auto"/>
        <w:left w:val="none" w:sz="0" w:space="0" w:color="auto"/>
        <w:bottom w:val="none" w:sz="0" w:space="0" w:color="auto"/>
        <w:right w:val="none" w:sz="0" w:space="0" w:color="auto"/>
      </w:divBdr>
      <w:divsChild>
        <w:div w:id="1514028553">
          <w:marLeft w:val="0"/>
          <w:marRight w:val="0"/>
          <w:marTop w:val="0"/>
          <w:marBottom w:val="0"/>
          <w:divBdr>
            <w:top w:val="none" w:sz="0" w:space="0" w:color="auto"/>
            <w:left w:val="none" w:sz="0" w:space="0" w:color="auto"/>
            <w:bottom w:val="none" w:sz="0" w:space="0" w:color="auto"/>
            <w:right w:val="none" w:sz="0" w:space="0" w:color="auto"/>
          </w:divBdr>
          <w:divsChild>
            <w:div w:id="144124533">
              <w:marLeft w:val="0"/>
              <w:marRight w:val="0"/>
              <w:marTop w:val="0"/>
              <w:marBottom w:val="0"/>
              <w:divBdr>
                <w:top w:val="none" w:sz="0" w:space="0" w:color="auto"/>
                <w:left w:val="none" w:sz="0" w:space="0" w:color="auto"/>
                <w:bottom w:val="none" w:sz="0" w:space="0" w:color="auto"/>
                <w:right w:val="none" w:sz="0" w:space="0" w:color="auto"/>
              </w:divBdr>
              <w:divsChild>
                <w:div w:id="57480289">
                  <w:marLeft w:val="0"/>
                  <w:marRight w:val="0"/>
                  <w:marTop w:val="0"/>
                  <w:marBottom w:val="0"/>
                  <w:divBdr>
                    <w:top w:val="none" w:sz="0" w:space="0" w:color="auto"/>
                    <w:left w:val="none" w:sz="0" w:space="0" w:color="auto"/>
                    <w:bottom w:val="none" w:sz="0" w:space="0" w:color="auto"/>
                    <w:right w:val="none" w:sz="0" w:space="0" w:color="auto"/>
                  </w:divBdr>
                  <w:divsChild>
                    <w:div w:id="1621566525">
                      <w:marLeft w:val="0"/>
                      <w:marRight w:val="0"/>
                      <w:marTop w:val="0"/>
                      <w:marBottom w:val="30"/>
                      <w:divBdr>
                        <w:top w:val="single" w:sz="6" w:space="4" w:color="2C71EB"/>
                        <w:left w:val="single" w:sz="6" w:space="4" w:color="2C71EB"/>
                        <w:bottom w:val="single" w:sz="6" w:space="30" w:color="2C71EB"/>
                        <w:right w:val="single" w:sz="6" w:space="4" w:color="2C71EB"/>
                      </w:divBdr>
                    </w:div>
                    <w:div w:id="1277371198">
                      <w:marLeft w:val="0"/>
                      <w:marRight w:val="120"/>
                      <w:marTop w:val="0"/>
                      <w:marBottom w:val="150"/>
                      <w:divBdr>
                        <w:top w:val="none" w:sz="0" w:space="0" w:color="auto"/>
                        <w:left w:val="none" w:sz="0" w:space="0" w:color="auto"/>
                        <w:bottom w:val="none" w:sz="0" w:space="0" w:color="auto"/>
                        <w:right w:val="none" w:sz="0" w:space="0" w:color="auto"/>
                      </w:divBdr>
                    </w:div>
                  </w:divsChild>
                </w:div>
                <w:div w:id="1784570146">
                  <w:marLeft w:val="0"/>
                  <w:marRight w:val="0"/>
                  <w:marTop w:val="0"/>
                  <w:marBottom w:val="0"/>
                  <w:divBdr>
                    <w:top w:val="none" w:sz="0" w:space="0" w:color="auto"/>
                    <w:left w:val="none" w:sz="0" w:space="0" w:color="auto"/>
                    <w:bottom w:val="none" w:sz="0" w:space="0" w:color="auto"/>
                    <w:right w:val="none" w:sz="0" w:space="0" w:color="auto"/>
                  </w:divBdr>
                  <w:divsChild>
                    <w:div w:id="903486555">
                      <w:marLeft w:val="0"/>
                      <w:marRight w:val="0"/>
                      <w:marTop w:val="0"/>
                      <w:marBottom w:val="0"/>
                      <w:divBdr>
                        <w:top w:val="none" w:sz="0" w:space="0" w:color="auto"/>
                        <w:left w:val="none" w:sz="0" w:space="0" w:color="auto"/>
                        <w:bottom w:val="none" w:sz="0" w:space="0" w:color="auto"/>
                        <w:right w:val="none" w:sz="0" w:space="0" w:color="auto"/>
                      </w:divBdr>
                      <w:divsChild>
                        <w:div w:id="158742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977909">
      <w:bodyDiv w:val="1"/>
      <w:marLeft w:val="0"/>
      <w:marRight w:val="0"/>
      <w:marTop w:val="0"/>
      <w:marBottom w:val="0"/>
      <w:divBdr>
        <w:top w:val="none" w:sz="0" w:space="0" w:color="auto"/>
        <w:left w:val="none" w:sz="0" w:space="0" w:color="auto"/>
        <w:bottom w:val="none" w:sz="0" w:space="0" w:color="auto"/>
        <w:right w:val="none" w:sz="0" w:space="0" w:color="auto"/>
      </w:divBdr>
    </w:div>
    <w:div w:id="1436057119">
      <w:bodyDiv w:val="1"/>
      <w:marLeft w:val="0"/>
      <w:marRight w:val="0"/>
      <w:marTop w:val="0"/>
      <w:marBottom w:val="0"/>
      <w:divBdr>
        <w:top w:val="none" w:sz="0" w:space="0" w:color="auto"/>
        <w:left w:val="none" w:sz="0" w:space="0" w:color="auto"/>
        <w:bottom w:val="none" w:sz="0" w:space="0" w:color="auto"/>
        <w:right w:val="none" w:sz="0" w:space="0" w:color="auto"/>
      </w:divBdr>
    </w:div>
    <w:div w:id="1728723283">
      <w:bodyDiv w:val="1"/>
      <w:marLeft w:val="0"/>
      <w:marRight w:val="0"/>
      <w:marTop w:val="0"/>
      <w:marBottom w:val="0"/>
      <w:divBdr>
        <w:top w:val="none" w:sz="0" w:space="0" w:color="auto"/>
        <w:left w:val="none" w:sz="0" w:space="0" w:color="auto"/>
        <w:bottom w:val="none" w:sz="0" w:space="0" w:color="auto"/>
        <w:right w:val="none" w:sz="0" w:space="0" w:color="auto"/>
      </w:divBdr>
    </w:div>
    <w:div w:id="1752921679">
      <w:bodyDiv w:val="1"/>
      <w:marLeft w:val="0"/>
      <w:marRight w:val="0"/>
      <w:marTop w:val="0"/>
      <w:marBottom w:val="0"/>
      <w:divBdr>
        <w:top w:val="none" w:sz="0" w:space="0" w:color="auto"/>
        <w:left w:val="none" w:sz="0" w:space="0" w:color="auto"/>
        <w:bottom w:val="none" w:sz="0" w:space="0" w:color="auto"/>
        <w:right w:val="none" w:sz="0" w:space="0" w:color="auto"/>
      </w:divBdr>
    </w:div>
    <w:div w:id="1869833224">
      <w:bodyDiv w:val="1"/>
      <w:marLeft w:val="0"/>
      <w:marRight w:val="0"/>
      <w:marTop w:val="0"/>
      <w:marBottom w:val="0"/>
      <w:divBdr>
        <w:top w:val="none" w:sz="0" w:space="0" w:color="auto"/>
        <w:left w:val="none" w:sz="0" w:space="0" w:color="auto"/>
        <w:bottom w:val="none" w:sz="0" w:space="0" w:color="auto"/>
        <w:right w:val="none" w:sz="0" w:space="0" w:color="auto"/>
      </w:divBdr>
    </w:div>
    <w:div w:id="2015956374">
      <w:bodyDiv w:val="1"/>
      <w:marLeft w:val="0"/>
      <w:marRight w:val="0"/>
      <w:marTop w:val="0"/>
      <w:marBottom w:val="0"/>
      <w:divBdr>
        <w:top w:val="none" w:sz="0" w:space="0" w:color="auto"/>
        <w:left w:val="none" w:sz="0" w:space="0" w:color="auto"/>
        <w:bottom w:val="none" w:sz="0" w:space="0" w:color="auto"/>
        <w:right w:val="none" w:sz="0" w:space="0" w:color="auto"/>
      </w:divBdr>
      <w:divsChild>
        <w:div w:id="1162309556">
          <w:marLeft w:val="0"/>
          <w:marRight w:val="0"/>
          <w:marTop w:val="0"/>
          <w:marBottom w:val="0"/>
          <w:divBdr>
            <w:top w:val="none" w:sz="0" w:space="0" w:color="auto"/>
            <w:left w:val="none" w:sz="0" w:space="0" w:color="auto"/>
            <w:bottom w:val="none" w:sz="0" w:space="0" w:color="auto"/>
            <w:right w:val="none" w:sz="0" w:space="0" w:color="auto"/>
          </w:divBdr>
        </w:div>
        <w:div w:id="1767843112">
          <w:marLeft w:val="0"/>
          <w:marRight w:val="0"/>
          <w:marTop w:val="0"/>
          <w:marBottom w:val="0"/>
          <w:divBdr>
            <w:top w:val="none" w:sz="0" w:space="0" w:color="auto"/>
            <w:left w:val="none" w:sz="0" w:space="0" w:color="auto"/>
            <w:bottom w:val="none" w:sz="0" w:space="0" w:color="auto"/>
            <w:right w:val="none" w:sz="0" w:space="0" w:color="auto"/>
          </w:divBdr>
        </w:div>
      </w:divsChild>
    </w:div>
    <w:div w:id="212711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Nej21</b:Tag>
    <b:SourceType>Report</b:SourceType>
    <b:Guid>{D71400B9-6C51-46DF-8629-1A5459997C0E}</b:Guid>
    <b:Title>Spor Bilimleri Fakültesi Öğrencilerinin Liderlik Yönelimleri ve İletişim Becerileri Üzerine Bir Araştırma</b:Title>
    <b:Year>2021</b:Year>
    <b:City>Muğla</b:City>
    <b:Author>
      <b:Author>
        <b:NameList>
          <b:Person>
            <b:Last>Karataş</b:Last>
            <b:First>Nejdet</b:First>
          </b:Person>
        </b:NameList>
      </b:Author>
    </b:Author>
    <b:Institution>Muğla Sıtkı Koçman Üniversitesi Sosyal Bilimleri Enstitüsü</b:Institution>
    <b:ThesisType>Yüksek Lisans Tezi</b:ThesisType>
    <b:RefOrder>6</b:RefOrder>
  </b:Source>
</b:Sources>
</file>

<file path=customXml/itemProps1.xml><?xml version="1.0" encoding="utf-8"?>
<ds:datastoreItem xmlns:ds="http://schemas.openxmlformats.org/officeDocument/2006/customXml" ds:itemID="{C7DADA5D-51A5-4428-91BD-6665DEDB1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6050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Hacı Ali Çakıcı</dc:creator>
  <cp:lastModifiedBy>soner</cp:lastModifiedBy>
  <cp:revision>3</cp:revision>
  <cp:lastPrinted>2022-12-08T07:28:00Z</cp:lastPrinted>
  <dcterms:created xsi:type="dcterms:W3CDTF">2026-10-13T07:11:00Z</dcterms:created>
  <dcterms:modified xsi:type="dcterms:W3CDTF">2026-10-13T07:11:00Z</dcterms:modified>
</cp:coreProperties>
</file>